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9483D" w14:textId="77777777" w:rsidR="00114DC9" w:rsidRPr="00E0689A" w:rsidRDefault="00114DC9" w:rsidP="00114DC9">
      <w:pPr>
        <w:pStyle w:val="ListParagraph"/>
        <w:numPr>
          <w:ilvl w:val="0"/>
          <w:numId w:val="3"/>
        </w:numPr>
        <w:jc w:val="center"/>
        <w:rPr>
          <w:rFonts w:ascii="Times New Roman" w:hAnsi="Times New Roman"/>
          <w:b/>
          <w:sz w:val="28"/>
          <w:szCs w:val="28"/>
        </w:rPr>
      </w:pPr>
      <w:r w:rsidRPr="00E0689A">
        <w:rPr>
          <w:rFonts w:ascii="Times New Roman" w:hAnsi="Times New Roman"/>
          <w:b/>
          <w:noProof/>
          <w:sz w:val="28"/>
          <w:szCs w:val="28"/>
          <w:lang w:eastAsia="hr-HR"/>
        </w:rPr>
        <w:drawing>
          <wp:inline distT="0" distB="0" distL="0" distR="0" wp14:anchorId="0575A0B7" wp14:editId="0CA3515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0689A">
        <w:rPr>
          <w:rFonts w:ascii="Times New Roman" w:hAnsi="Times New Roman"/>
          <w:b/>
          <w:sz w:val="28"/>
          <w:szCs w:val="28"/>
        </w:rPr>
        <w:fldChar w:fldCharType="begin"/>
      </w:r>
      <w:r w:rsidRPr="00E0689A">
        <w:rPr>
          <w:rFonts w:ascii="Times New Roman" w:hAnsi="Times New Roman"/>
          <w:b/>
          <w:sz w:val="28"/>
          <w:szCs w:val="28"/>
        </w:rPr>
        <w:instrText xml:space="preserve"> INCLUDEPICTURE "http://www.inet.hr/~box/images/grb-rh.gif" \* MERGEFORMATINET </w:instrText>
      </w:r>
      <w:r w:rsidRPr="00E0689A">
        <w:rPr>
          <w:rFonts w:ascii="Times New Roman" w:hAnsi="Times New Roman"/>
          <w:b/>
          <w:sz w:val="28"/>
          <w:szCs w:val="28"/>
        </w:rPr>
        <w:fldChar w:fldCharType="end"/>
      </w:r>
    </w:p>
    <w:p w14:paraId="49451344" w14:textId="77777777" w:rsidR="00114DC9" w:rsidRPr="00E0689A" w:rsidRDefault="00114DC9" w:rsidP="00114DC9">
      <w:pPr>
        <w:pStyle w:val="ListParagraph"/>
        <w:numPr>
          <w:ilvl w:val="0"/>
          <w:numId w:val="3"/>
        </w:numPr>
        <w:spacing w:before="60" w:after="1680"/>
        <w:jc w:val="center"/>
        <w:rPr>
          <w:rFonts w:ascii="Times New Roman" w:hAnsi="Times New Roman"/>
          <w:b/>
          <w:sz w:val="28"/>
          <w:szCs w:val="28"/>
        </w:rPr>
      </w:pPr>
      <w:r w:rsidRPr="00E0689A">
        <w:rPr>
          <w:rFonts w:ascii="Times New Roman" w:hAnsi="Times New Roman"/>
          <w:b/>
          <w:sz w:val="28"/>
          <w:szCs w:val="28"/>
        </w:rPr>
        <w:t>VLADA REPUBLIKE HRVATSKE</w:t>
      </w:r>
    </w:p>
    <w:p w14:paraId="7A010000" w14:textId="77777777" w:rsidR="00114DC9" w:rsidRPr="00800462" w:rsidRDefault="00114DC9" w:rsidP="00114DC9">
      <w:pPr>
        <w:jc w:val="both"/>
      </w:pPr>
    </w:p>
    <w:p w14:paraId="1369FA36" w14:textId="77777777" w:rsidR="00114DC9" w:rsidRPr="00D04663" w:rsidRDefault="00114DC9" w:rsidP="00114DC9">
      <w:pPr>
        <w:pStyle w:val="ListParagraph"/>
        <w:numPr>
          <w:ilvl w:val="0"/>
          <w:numId w:val="3"/>
        </w:numPr>
        <w:jc w:val="right"/>
        <w:rPr>
          <w:rFonts w:ascii="Times New Roman" w:hAnsi="Times New Roman"/>
          <w:sz w:val="24"/>
          <w:szCs w:val="24"/>
        </w:rPr>
      </w:pPr>
      <w:r w:rsidRPr="00D04663">
        <w:rPr>
          <w:rFonts w:ascii="Times New Roman" w:hAnsi="Times New Roman"/>
          <w:sz w:val="24"/>
          <w:szCs w:val="24"/>
        </w:rPr>
        <w:t>Zagreb, 24. siječnja 2025.</w:t>
      </w:r>
    </w:p>
    <w:p w14:paraId="63B0A6FB" w14:textId="77777777" w:rsidR="00114DC9" w:rsidRPr="00D04663" w:rsidRDefault="00114DC9" w:rsidP="00114DC9">
      <w:pPr>
        <w:pStyle w:val="ListParagraph"/>
        <w:numPr>
          <w:ilvl w:val="0"/>
          <w:numId w:val="3"/>
        </w:numPr>
        <w:jc w:val="right"/>
      </w:pPr>
    </w:p>
    <w:p w14:paraId="0B02E253" w14:textId="77777777" w:rsidR="00114DC9" w:rsidRPr="00D04663" w:rsidRDefault="00114DC9" w:rsidP="00114DC9">
      <w:pPr>
        <w:pStyle w:val="ListParagraph"/>
        <w:numPr>
          <w:ilvl w:val="0"/>
          <w:numId w:val="3"/>
        </w:numPr>
        <w:jc w:val="right"/>
      </w:pPr>
    </w:p>
    <w:p w14:paraId="08B1364A" w14:textId="77777777" w:rsidR="00114DC9" w:rsidRPr="00D04663" w:rsidRDefault="00114DC9" w:rsidP="00114DC9">
      <w:pPr>
        <w:pStyle w:val="ListParagraph"/>
        <w:numPr>
          <w:ilvl w:val="0"/>
          <w:numId w:val="3"/>
        </w:numPr>
        <w:jc w:val="right"/>
      </w:pPr>
    </w:p>
    <w:p w14:paraId="117C67D6" w14:textId="77777777" w:rsidR="00114DC9" w:rsidRPr="00D04663" w:rsidRDefault="00114DC9" w:rsidP="00114DC9">
      <w:pPr>
        <w:pStyle w:val="ListParagraph"/>
        <w:numPr>
          <w:ilvl w:val="0"/>
          <w:numId w:val="3"/>
        </w:numPr>
        <w:jc w:val="right"/>
      </w:pPr>
    </w:p>
    <w:p w14:paraId="6CA843FF" w14:textId="77777777" w:rsidR="00114DC9" w:rsidRPr="00D04663" w:rsidRDefault="00114DC9" w:rsidP="00114DC9">
      <w:pPr>
        <w:pStyle w:val="ListParagraph"/>
        <w:numPr>
          <w:ilvl w:val="0"/>
          <w:numId w:val="3"/>
        </w:numPr>
        <w:jc w:val="right"/>
        <w:rPr>
          <w:rFonts w:ascii="Times New Roman" w:hAnsi="Times New Roman"/>
          <w:sz w:val="24"/>
          <w:szCs w:val="24"/>
        </w:rPr>
      </w:pPr>
    </w:p>
    <w:p w14:paraId="0E4583E0" w14:textId="77777777" w:rsidR="00114DC9" w:rsidRPr="00D04663" w:rsidRDefault="00114DC9" w:rsidP="00114DC9">
      <w:pPr>
        <w:pStyle w:val="ListParagraph"/>
        <w:numPr>
          <w:ilvl w:val="0"/>
          <w:numId w:val="3"/>
        </w:numPr>
        <w:jc w:val="right"/>
        <w:rPr>
          <w:rFonts w:ascii="Times New Roman" w:hAnsi="Times New Roman"/>
          <w:sz w:val="24"/>
          <w:szCs w:val="24"/>
        </w:rPr>
      </w:pPr>
    </w:p>
    <w:p w14:paraId="1BE0F421" w14:textId="77777777" w:rsidR="00114DC9" w:rsidRPr="00D04663" w:rsidRDefault="00114DC9" w:rsidP="00114DC9">
      <w:pPr>
        <w:pStyle w:val="ListParagraph"/>
        <w:numPr>
          <w:ilvl w:val="0"/>
          <w:numId w:val="3"/>
        </w:numPr>
        <w:jc w:val="right"/>
        <w:rPr>
          <w:rFonts w:ascii="Times New Roman" w:hAnsi="Times New Roman"/>
          <w:sz w:val="24"/>
          <w:szCs w:val="24"/>
        </w:rPr>
      </w:pPr>
    </w:p>
    <w:p w14:paraId="200261F8" w14:textId="77777777" w:rsidR="00114DC9" w:rsidRPr="00D04663" w:rsidRDefault="00114DC9" w:rsidP="00114DC9">
      <w:pPr>
        <w:pStyle w:val="ListParagraph"/>
        <w:numPr>
          <w:ilvl w:val="0"/>
          <w:numId w:val="3"/>
        </w:numPr>
        <w:jc w:val="both"/>
        <w:rPr>
          <w:rFonts w:ascii="Times New Roman" w:hAnsi="Times New Roman"/>
          <w:sz w:val="24"/>
          <w:szCs w:val="24"/>
        </w:rPr>
      </w:pPr>
      <w:r w:rsidRPr="00D04663">
        <w:rPr>
          <w:rFonts w:ascii="Times New Roman" w:hAnsi="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14DC9" w:rsidRPr="00D04663" w14:paraId="172D153B" w14:textId="77777777" w:rsidTr="00657D48">
        <w:tc>
          <w:tcPr>
            <w:tcW w:w="1951" w:type="dxa"/>
          </w:tcPr>
          <w:p w14:paraId="1675219E" w14:textId="77777777" w:rsidR="00114DC9" w:rsidRPr="00D04663" w:rsidRDefault="00114DC9" w:rsidP="00657D48">
            <w:pPr>
              <w:spacing w:line="360" w:lineRule="auto"/>
              <w:jc w:val="center"/>
              <w:rPr>
                <w:rFonts w:ascii="Times New Roman" w:hAnsi="Times New Roman"/>
                <w:color w:val="auto"/>
                <w:sz w:val="24"/>
                <w:szCs w:val="24"/>
              </w:rPr>
            </w:pPr>
            <w:r w:rsidRPr="00D04663">
              <w:rPr>
                <w:rFonts w:ascii="Times New Roman" w:hAnsi="Times New Roman"/>
                <w:b/>
                <w:smallCaps/>
                <w:color w:val="auto"/>
                <w:sz w:val="24"/>
                <w:szCs w:val="24"/>
              </w:rPr>
              <w:t>Predlagatelj</w:t>
            </w:r>
            <w:r w:rsidRPr="00D04663">
              <w:rPr>
                <w:rFonts w:ascii="Times New Roman" w:hAnsi="Times New Roman"/>
                <w:b/>
                <w:color w:val="auto"/>
                <w:sz w:val="24"/>
                <w:szCs w:val="24"/>
              </w:rPr>
              <w:t>:</w:t>
            </w:r>
          </w:p>
        </w:tc>
        <w:tc>
          <w:tcPr>
            <w:tcW w:w="7229" w:type="dxa"/>
          </w:tcPr>
          <w:p w14:paraId="2697588E" w14:textId="77777777" w:rsidR="00114DC9" w:rsidRPr="00D04663" w:rsidRDefault="00114DC9" w:rsidP="00657D48">
            <w:pPr>
              <w:rPr>
                <w:rFonts w:ascii="Times New Roman" w:hAnsi="Times New Roman"/>
                <w:color w:val="auto"/>
                <w:sz w:val="24"/>
                <w:szCs w:val="24"/>
              </w:rPr>
            </w:pPr>
            <w:r w:rsidRPr="00D04663">
              <w:rPr>
                <w:rFonts w:ascii="Times New Roman" w:hAnsi="Times New Roman"/>
                <w:color w:val="auto"/>
                <w:sz w:val="24"/>
                <w:szCs w:val="24"/>
              </w:rPr>
              <w:t>Ministarstvo demografije i useljeništva</w:t>
            </w:r>
          </w:p>
        </w:tc>
      </w:tr>
    </w:tbl>
    <w:p w14:paraId="37944383" w14:textId="77777777" w:rsidR="00114DC9" w:rsidRPr="00D04663" w:rsidRDefault="00114DC9" w:rsidP="00114DC9">
      <w:pPr>
        <w:pStyle w:val="ListParagraph"/>
        <w:numPr>
          <w:ilvl w:val="0"/>
          <w:numId w:val="3"/>
        </w:numPr>
        <w:jc w:val="both"/>
        <w:rPr>
          <w:rFonts w:ascii="Times New Roman" w:hAnsi="Times New Roman"/>
          <w:sz w:val="24"/>
          <w:szCs w:val="24"/>
        </w:rPr>
      </w:pPr>
      <w:r w:rsidRPr="00D04663">
        <w:rPr>
          <w:rFonts w:ascii="Times New Roman" w:hAnsi="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114DC9" w:rsidRPr="00D04663" w14:paraId="5A51CF05" w14:textId="77777777" w:rsidTr="00657D48">
        <w:tc>
          <w:tcPr>
            <w:tcW w:w="1951" w:type="dxa"/>
          </w:tcPr>
          <w:p w14:paraId="4DEED294" w14:textId="77777777" w:rsidR="00114DC9" w:rsidRPr="00D04663" w:rsidRDefault="00114DC9" w:rsidP="00657D48">
            <w:pPr>
              <w:spacing w:line="360" w:lineRule="auto"/>
              <w:rPr>
                <w:rFonts w:ascii="Times New Roman" w:hAnsi="Times New Roman"/>
                <w:color w:val="auto"/>
                <w:sz w:val="24"/>
                <w:szCs w:val="24"/>
              </w:rPr>
            </w:pPr>
            <w:r w:rsidRPr="00D04663">
              <w:rPr>
                <w:rFonts w:ascii="Times New Roman" w:hAnsi="Times New Roman"/>
                <w:b/>
                <w:smallCaps/>
                <w:color w:val="auto"/>
                <w:sz w:val="24"/>
                <w:szCs w:val="24"/>
              </w:rPr>
              <w:t>Predmet</w:t>
            </w:r>
            <w:r w:rsidRPr="00D04663">
              <w:rPr>
                <w:rFonts w:ascii="Times New Roman" w:hAnsi="Times New Roman"/>
                <w:b/>
                <w:color w:val="auto"/>
                <w:sz w:val="24"/>
                <w:szCs w:val="24"/>
              </w:rPr>
              <w:t>:</w:t>
            </w:r>
          </w:p>
        </w:tc>
        <w:tc>
          <w:tcPr>
            <w:tcW w:w="7229" w:type="dxa"/>
          </w:tcPr>
          <w:p w14:paraId="5E11575F" w14:textId="77777777" w:rsidR="00114DC9" w:rsidRPr="00D04663" w:rsidRDefault="00114DC9" w:rsidP="00657D48">
            <w:pPr>
              <w:jc w:val="both"/>
              <w:rPr>
                <w:rFonts w:ascii="Times New Roman" w:hAnsi="Times New Roman"/>
                <w:bCs/>
                <w:color w:val="auto"/>
                <w:sz w:val="24"/>
                <w:szCs w:val="24"/>
              </w:rPr>
            </w:pPr>
            <w:bookmarkStart w:id="0" w:name="_Hlk183010618"/>
            <w:r w:rsidRPr="00D04663">
              <w:rPr>
                <w:rFonts w:ascii="Times New Roman" w:eastAsiaTheme="minorHAnsi" w:hAnsi="Times New Roman"/>
                <w:color w:val="auto"/>
                <w:sz w:val="24"/>
                <w:szCs w:val="24"/>
              </w:rPr>
              <w:t>Nacrt prijedloga zakona o izmjenama i dopunama Zakona o rodiljnim i roditeljskim potporama, s Nacrtom konačnog prijedloga zakona</w:t>
            </w:r>
            <w:bookmarkEnd w:id="0"/>
          </w:p>
        </w:tc>
      </w:tr>
    </w:tbl>
    <w:p w14:paraId="0F7FE828" w14:textId="77777777" w:rsidR="00114DC9" w:rsidRPr="00D04663" w:rsidRDefault="00114DC9" w:rsidP="00114DC9">
      <w:pPr>
        <w:pStyle w:val="ListParagraph"/>
        <w:numPr>
          <w:ilvl w:val="0"/>
          <w:numId w:val="3"/>
        </w:numPr>
        <w:jc w:val="both"/>
        <w:rPr>
          <w:rFonts w:ascii="Times New Roman" w:hAnsi="Times New Roman"/>
          <w:sz w:val="24"/>
          <w:szCs w:val="24"/>
        </w:rPr>
      </w:pPr>
      <w:r w:rsidRPr="00D04663">
        <w:rPr>
          <w:rFonts w:ascii="Times New Roman" w:hAnsi="Times New Roman"/>
          <w:sz w:val="24"/>
          <w:szCs w:val="24"/>
        </w:rPr>
        <w:t>___________________________________________________________________________</w:t>
      </w:r>
    </w:p>
    <w:p w14:paraId="38FA0B3E" w14:textId="77777777" w:rsidR="00114DC9" w:rsidRPr="00E0689A" w:rsidRDefault="00114DC9" w:rsidP="00114DC9">
      <w:pPr>
        <w:pStyle w:val="ListParagraph"/>
        <w:numPr>
          <w:ilvl w:val="0"/>
          <w:numId w:val="3"/>
        </w:numPr>
        <w:jc w:val="both"/>
        <w:rPr>
          <w:rFonts w:ascii="Times New Roman" w:hAnsi="Times New Roman"/>
          <w:sz w:val="24"/>
          <w:szCs w:val="24"/>
        </w:rPr>
      </w:pPr>
    </w:p>
    <w:p w14:paraId="6B8E12A7" w14:textId="77777777" w:rsidR="00114DC9" w:rsidRPr="00800462" w:rsidRDefault="00114DC9" w:rsidP="00114DC9">
      <w:pPr>
        <w:pStyle w:val="ListParagraph"/>
        <w:numPr>
          <w:ilvl w:val="0"/>
          <w:numId w:val="3"/>
        </w:numPr>
        <w:jc w:val="both"/>
      </w:pPr>
    </w:p>
    <w:p w14:paraId="446E754C" w14:textId="77777777" w:rsidR="00114DC9" w:rsidRDefault="00114DC9" w:rsidP="00114DC9">
      <w:pPr>
        <w:pStyle w:val="ListParagraph"/>
        <w:numPr>
          <w:ilvl w:val="0"/>
          <w:numId w:val="3"/>
        </w:numPr>
      </w:pPr>
    </w:p>
    <w:p w14:paraId="5C96BC59" w14:textId="77777777" w:rsidR="00114DC9" w:rsidRDefault="00114DC9" w:rsidP="00114DC9">
      <w:pPr>
        <w:pStyle w:val="ListParagraph"/>
        <w:numPr>
          <w:ilvl w:val="0"/>
          <w:numId w:val="3"/>
        </w:numPr>
      </w:pPr>
      <w:r>
        <w:tab/>
      </w:r>
    </w:p>
    <w:p w14:paraId="1DC49713" w14:textId="77777777" w:rsidR="00114DC9" w:rsidRDefault="00114DC9" w:rsidP="00114DC9">
      <w:pPr>
        <w:pStyle w:val="ListParagraph"/>
        <w:numPr>
          <w:ilvl w:val="0"/>
          <w:numId w:val="3"/>
        </w:numPr>
      </w:pPr>
    </w:p>
    <w:p w14:paraId="19E4673B" w14:textId="77777777" w:rsidR="00114DC9" w:rsidRDefault="00114DC9" w:rsidP="00114DC9">
      <w:pPr>
        <w:pStyle w:val="ListParagraph"/>
        <w:numPr>
          <w:ilvl w:val="0"/>
          <w:numId w:val="3"/>
        </w:numPr>
      </w:pPr>
    </w:p>
    <w:p w14:paraId="6A59062B" w14:textId="77777777" w:rsidR="00114DC9" w:rsidRDefault="00114DC9" w:rsidP="00114DC9">
      <w:pPr>
        <w:pStyle w:val="ListParagraph"/>
        <w:numPr>
          <w:ilvl w:val="0"/>
          <w:numId w:val="3"/>
        </w:numPr>
      </w:pPr>
    </w:p>
    <w:p w14:paraId="744E8140" w14:textId="77777777" w:rsidR="00114DC9" w:rsidRDefault="00114DC9" w:rsidP="00114DC9">
      <w:pPr>
        <w:pStyle w:val="ListParagraph"/>
        <w:numPr>
          <w:ilvl w:val="0"/>
          <w:numId w:val="3"/>
        </w:numPr>
      </w:pPr>
    </w:p>
    <w:p w14:paraId="02C16818" w14:textId="77777777" w:rsidR="00114DC9" w:rsidRDefault="00114DC9" w:rsidP="00114DC9">
      <w:pPr>
        <w:pStyle w:val="ListParagraph"/>
        <w:numPr>
          <w:ilvl w:val="0"/>
          <w:numId w:val="3"/>
        </w:numPr>
      </w:pPr>
    </w:p>
    <w:p w14:paraId="50C30D4D" w14:textId="77777777" w:rsidR="00114DC9" w:rsidRDefault="00114DC9" w:rsidP="00114DC9">
      <w:pPr>
        <w:pStyle w:val="ListParagraph"/>
        <w:numPr>
          <w:ilvl w:val="0"/>
          <w:numId w:val="3"/>
        </w:numPr>
      </w:pPr>
    </w:p>
    <w:p w14:paraId="65E21FBC" w14:textId="77777777" w:rsidR="00114DC9" w:rsidRDefault="00114DC9" w:rsidP="00114DC9">
      <w:pPr>
        <w:pStyle w:val="ListParagraph"/>
        <w:numPr>
          <w:ilvl w:val="0"/>
          <w:numId w:val="3"/>
        </w:numPr>
      </w:pPr>
    </w:p>
    <w:p w14:paraId="2EE85B32" w14:textId="77777777" w:rsidR="00114DC9" w:rsidRDefault="00114DC9" w:rsidP="00114DC9">
      <w:pPr>
        <w:pStyle w:val="ListParagraph"/>
        <w:numPr>
          <w:ilvl w:val="0"/>
          <w:numId w:val="3"/>
        </w:numPr>
      </w:pPr>
    </w:p>
    <w:p w14:paraId="22FF5639" w14:textId="77777777" w:rsidR="00114DC9" w:rsidRDefault="00114DC9" w:rsidP="00114DC9">
      <w:pPr>
        <w:pStyle w:val="ListParagraph"/>
        <w:numPr>
          <w:ilvl w:val="0"/>
          <w:numId w:val="3"/>
        </w:numPr>
      </w:pPr>
    </w:p>
    <w:p w14:paraId="389B8001" w14:textId="77777777" w:rsidR="00114DC9" w:rsidRDefault="00114DC9" w:rsidP="00114DC9">
      <w:pPr>
        <w:pStyle w:val="ListParagraph"/>
        <w:numPr>
          <w:ilvl w:val="0"/>
          <w:numId w:val="3"/>
        </w:numPr>
      </w:pPr>
    </w:p>
    <w:p w14:paraId="408A8227" w14:textId="77777777" w:rsidR="00114DC9" w:rsidRDefault="00114DC9" w:rsidP="00114DC9">
      <w:pPr>
        <w:pStyle w:val="ListParagraph"/>
        <w:numPr>
          <w:ilvl w:val="0"/>
          <w:numId w:val="3"/>
        </w:numPr>
      </w:pPr>
    </w:p>
    <w:p w14:paraId="1CAFD934" w14:textId="77777777" w:rsidR="00114DC9" w:rsidRDefault="00114DC9" w:rsidP="00114DC9">
      <w:pPr>
        <w:pStyle w:val="ListParagraph"/>
        <w:numPr>
          <w:ilvl w:val="0"/>
          <w:numId w:val="3"/>
        </w:numPr>
      </w:pPr>
    </w:p>
    <w:p w14:paraId="212C5ADD" w14:textId="77777777" w:rsidR="00114DC9" w:rsidRDefault="00114DC9" w:rsidP="00114DC9"/>
    <w:p w14:paraId="3DA681E3" w14:textId="77777777" w:rsidR="00114DC9" w:rsidRPr="00E0689A" w:rsidRDefault="00114DC9" w:rsidP="00114DC9">
      <w:pPr>
        <w:rPr>
          <w:rFonts w:ascii="Times New Roman" w:hAnsi="Times New Roman"/>
          <w:sz w:val="20"/>
          <w:szCs w:val="20"/>
        </w:rPr>
      </w:pPr>
    </w:p>
    <w:p w14:paraId="37D1C4BF" w14:textId="77777777" w:rsidR="00114DC9" w:rsidRPr="00E0689A" w:rsidRDefault="00114DC9" w:rsidP="00114DC9">
      <w:pPr>
        <w:pStyle w:val="Footer"/>
        <w:numPr>
          <w:ilvl w:val="0"/>
          <w:numId w:val="3"/>
        </w:numPr>
        <w:pBdr>
          <w:top w:val="single" w:sz="4" w:space="0" w:color="404040" w:themeColor="text1" w:themeTint="BF"/>
        </w:pBdr>
        <w:jc w:val="center"/>
        <w:rPr>
          <w:rFonts w:ascii="Times New Roman" w:hAnsi="Times New Roman"/>
          <w:sz w:val="20"/>
          <w:szCs w:val="20"/>
        </w:rPr>
      </w:pPr>
      <w:r w:rsidRPr="00E0689A">
        <w:rPr>
          <w:rFonts w:ascii="Times New Roman" w:hAnsi="Times New Roman"/>
          <w:color w:val="404040" w:themeColor="text1" w:themeTint="BF"/>
          <w:spacing w:val="20"/>
          <w:sz w:val="20"/>
          <w:szCs w:val="20"/>
        </w:rPr>
        <w:t xml:space="preserve">      Banski dvori | Trg Sv. Marka 2  | 10000 Zagreb | tel. 01 4569 222 | vlada.gov.hr</w:t>
      </w:r>
      <w:r w:rsidRPr="00E0689A">
        <w:rPr>
          <w:rFonts w:ascii="Times New Roman" w:hAnsi="Times New Roman"/>
          <w:sz w:val="20"/>
          <w:szCs w:val="20"/>
        </w:rPr>
        <w:tab/>
      </w:r>
    </w:p>
    <w:p w14:paraId="1D54E2D6" w14:textId="77777777" w:rsidR="00725086" w:rsidRPr="0068438C" w:rsidRDefault="00725086" w:rsidP="00344D7C">
      <w:pPr>
        <w:widowControl w:val="0"/>
        <w:numPr>
          <w:ilvl w:val="0"/>
          <w:numId w:val="3"/>
        </w:numPr>
        <w:pBdr>
          <w:bottom w:val="single" w:sz="12" w:space="1" w:color="auto"/>
        </w:pBdr>
        <w:suppressAutoHyphens/>
        <w:spacing w:after="0" w:line="240" w:lineRule="auto"/>
        <w:jc w:val="center"/>
        <w:rPr>
          <w:rFonts w:ascii="Times New Roman" w:eastAsia="Times New Roman" w:hAnsi="Times New Roman"/>
          <w:b/>
          <w:snapToGrid w:val="0"/>
          <w:color w:val="auto"/>
          <w:sz w:val="24"/>
          <w:szCs w:val="24"/>
          <w:lang w:eastAsia="hr-HR"/>
        </w:rPr>
      </w:pPr>
      <w:r w:rsidRPr="0068438C">
        <w:rPr>
          <w:rFonts w:ascii="Times New Roman" w:eastAsia="Times New Roman" w:hAnsi="Times New Roman"/>
          <w:b/>
          <w:snapToGrid w:val="0"/>
          <w:color w:val="auto"/>
          <w:sz w:val="24"/>
          <w:szCs w:val="24"/>
          <w:lang w:eastAsia="hr-HR"/>
        </w:rPr>
        <w:lastRenderedPageBreak/>
        <w:t>VLADA REPUBLIKE HRVATSKE</w:t>
      </w:r>
    </w:p>
    <w:p w14:paraId="5C8EEC7B" w14:textId="77777777" w:rsidR="00725086" w:rsidRPr="0068438C" w:rsidRDefault="00725086" w:rsidP="00344D7C">
      <w:pPr>
        <w:widowControl w:val="0"/>
        <w:numPr>
          <w:ilvl w:val="0"/>
          <w:numId w:val="3"/>
        </w:numPr>
        <w:suppressAutoHyphens/>
        <w:spacing w:after="0" w:line="240" w:lineRule="auto"/>
        <w:jc w:val="center"/>
        <w:rPr>
          <w:rFonts w:ascii="Times New Roman" w:eastAsia="Times New Roman" w:hAnsi="Times New Roman"/>
          <w:snapToGrid w:val="0"/>
          <w:color w:val="auto"/>
          <w:sz w:val="24"/>
          <w:szCs w:val="24"/>
          <w:lang w:eastAsia="hr-HR"/>
        </w:rPr>
      </w:pPr>
    </w:p>
    <w:p w14:paraId="7213021F" w14:textId="77777777" w:rsidR="00725086" w:rsidRPr="0068438C" w:rsidRDefault="00725086" w:rsidP="00344D7C">
      <w:pPr>
        <w:numPr>
          <w:ilvl w:val="0"/>
          <w:numId w:val="3"/>
        </w:numPr>
        <w:suppressAutoHyphens/>
        <w:autoSpaceDE w:val="0"/>
        <w:autoSpaceDN w:val="0"/>
        <w:adjustRightInd w:val="0"/>
        <w:spacing w:after="0" w:line="240" w:lineRule="auto"/>
        <w:contextualSpacing/>
        <w:jc w:val="center"/>
        <w:rPr>
          <w:rFonts w:ascii="Times New Roman" w:eastAsia="Times New Roman" w:hAnsi="Times New Roman"/>
          <w:color w:val="auto"/>
          <w:sz w:val="24"/>
          <w:szCs w:val="24"/>
        </w:rPr>
      </w:pPr>
    </w:p>
    <w:p w14:paraId="5E455E7D" w14:textId="77777777" w:rsidR="00725086" w:rsidRPr="0068438C" w:rsidRDefault="00725086" w:rsidP="00B97822">
      <w:pPr>
        <w:spacing w:after="0" w:line="240" w:lineRule="auto"/>
        <w:jc w:val="center"/>
        <w:rPr>
          <w:rFonts w:ascii="Times New Roman" w:hAnsi="Times New Roman"/>
          <w:bCs/>
          <w:color w:val="auto"/>
          <w:sz w:val="24"/>
          <w:szCs w:val="24"/>
        </w:rPr>
      </w:pPr>
    </w:p>
    <w:p w14:paraId="2646CBBC" w14:textId="77777777" w:rsidR="00725086" w:rsidRPr="0068438C" w:rsidRDefault="00725086" w:rsidP="00B97822">
      <w:pPr>
        <w:spacing w:after="0" w:line="240" w:lineRule="auto"/>
        <w:jc w:val="center"/>
        <w:rPr>
          <w:rFonts w:ascii="Times New Roman" w:hAnsi="Times New Roman"/>
          <w:bCs/>
          <w:color w:val="auto"/>
          <w:sz w:val="24"/>
          <w:szCs w:val="24"/>
        </w:rPr>
      </w:pPr>
    </w:p>
    <w:p w14:paraId="0502BB79" w14:textId="77777777" w:rsidR="00725086" w:rsidRPr="0068438C" w:rsidRDefault="00725086" w:rsidP="00B97822">
      <w:pPr>
        <w:spacing w:after="0" w:line="240" w:lineRule="auto"/>
        <w:jc w:val="center"/>
        <w:rPr>
          <w:rFonts w:ascii="Times New Roman" w:hAnsi="Times New Roman"/>
          <w:color w:val="auto"/>
          <w:sz w:val="24"/>
          <w:szCs w:val="24"/>
        </w:rPr>
      </w:pPr>
    </w:p>
    <w:p w14:paraId="54DED212" w14:textId="77777777" w:rsidR="00725086" w:rsidRPr="0068438C" w:rsidRDefault="00725086" w:rsidP="00B97822">
      <w:pPr>
        <w:spacing w:after="0" w:line="240" w:lineRule="auto"/>
        <w:jc w:val="center"/>
        <w:rPr>
          <w:rFonts w:ascii="Times New Roman" w:hAnsi="Times New Roman"/>
          <w:color w:val="auto"/>
          <w:sz w:val="24"/>
          <w:szCs w:val="24"/>
        </w:rPr>
      </w:pPr>
    </w:p>
    <w:p w14:paraId="032DD076" w14:textId="77777777" w:rsidR="00EC2672" w:rsidRPr="0068438C" w:rsidRDefault="00EC2672" w:rsidP="00B97822">
      <w:pPr>
        <w:spacing w:after="0" w:line="240" w:lineRule="auto"/>
        <w:jc w:val="center"/>
        <w:rPr>
          <w:rFonts w:ascii="Times New Roman" w:hAnsi="Times New Roman"/>
          <w:color w:val="auto"/>
          <w:sz w:val="24"/>
          <w:szCs w:val="24"/>
        </w:rPr>
      </w:pPr>
    </w:p>
    <w:p w14:paraId="0FA30321" w14:textId="77777777" w:rsidR="00EC2672" w:rsidRPr="0068438C" w:rsidRDefault="00EC2672" w:rsidP="00B97822">
      <w:pPr>
        <w:spacing w:after="0" w:line="240" w:lineRule="auto"/>
        <w:jc w:val="center"/>
        <w:rPr>
          <w:rFonts w:ascii="Times New Roman" w:hAnsi="Times New Roman"/>
          <w:color w:val="auto"/>
          <w:sz w:val="24"/>
          <w:szCs w:val="24"/>
        </w:rPr>
      </w:pPr>
    </w:p>
    <w:p w14:paraId="7BBBCEAC" w14:textId="77777777" w:rsidR="00725086" w:rsidRPr="0068438C" w:rsidRDefault="00725086" w:rsidP="00B97822">
      <w:pPr>
        <w:spacing w:after="0" w:line="240" w:lineRule="auto"/>
        <w:jc w:val="center"/>
        <w:rPr>
          <w:rFonts w:ascii="Times New Roman" w:hAnsi="Times New Roman"/>
          <w:color w:val="auto"/>
          <w:sz w:val="24"/>
          <w:szCs w:val="24"/>
        </w:rPr>
      </w:pPr>
    </w:p>
    <w:p w14:paraId="6EF48A7A" w14:textId="77777777" w:rsidR="00725086" w:rsidRPr="0068438C" w:rsidRDefault="00725086" w:rsidP="00B97822">
      <w:pPr>
        <w:spacing w:after="0" w:line="240" w:lineRule="auto"/>
        <w:jc w:val="center"/>
        <w:rPr>
          <w:rFonts w:ascii="Times New Roman" w:hAnsi="Times New Roman"/>
          <w:color w:val="auto"/>
          <w:sz w:val="24"/>
          <w:szCs w:val="24"/>
        </w:rPr>
      </w:pPr>
    </w:p>
    <w:p w14:paraId="36715D09" w14:textId="77777777" w:rsidR="00725086" w:rsidRPr="0068438C" w:rsidRDefault="00725086" w:rsidP="00B97822">
      <w:pPr>
        <w:spacing w:after="0" w:line="240" w:lineRule="auto"/>
        <w:jc w:val="center"/>
        <w:rPr>
          <w:rFonts w:ascii="Times New Roman" w:hAnsi="Times New Roman"/>
          <w:color w:val="auto"/>
          <w:sz w:val="24"/>
          <w:szCs w:val="24"/>
        </w:rPr>
      </w:pPr>
    </w:p>
    <w:p w14:paraId="360AFFB5" w14:textId="77777777" w:rsidR="00725086" w:rsidRPr="0068438C" w:rsidRDefault="00725086" w:rsidP="00B97822">
      <w:pPr>
        <w:spacing w:after="0" w:line="240" w:lineRule="auto"/>
        <w:jc w:val="center"/>
        <w:rPr>
          <w:rFonts w:ascii="Times New Roman" w:hAnsi="Times New Roman"/>
          <w:color w:val="auto"/>
          <w:sz w:val="24"/>
          <w:szCs w:val="24"/>
        </w:rPr>
      </w:pPr>
    </w:p>
    <w:p w14:paraId="5F0089A2" w14:textId="77777777" w:rsidR="00725086" w:rsidRPr="0068438C" w:rsidRDefault="00725086" w:rsidP="00B97822">
      <w:pPr>
        <w:spacing w:after="0" w:line="240" w:lineRule="auto"/>
        <w:jc w:val="center"/>
        <w:rPr>
          <w:rFonts w:ascii="Times New Roman" w:hAnsi="Times New Roman"/>
          <w:color w:val="auto"/>
          <w:sz w:val="24"/>
          <w:szCs w:val="24"/>
        </w:rPr>
      </w:pPr>
    </w:p>
    <w:p w14:paraId="32AD059C" w14:textId="77777777" w:rsidR="00725086" w:rsidRPr="0068438C" w:rsidRDefault="00725086" w:rsidP="00B97822">
      <w:pPr>
        <w:spacing w:after="0" w:line="240" w:lineRule="auto"/>
        <w:jc w:val="center"/>
        <w:rPr>
          <w:rFonts w:ascii="Times New Roman" w:hAnsi="Times New Roman"/>
          <w:color w:val="auto"/>
          <w:sz w:val="24"/>
          <w:szCs w:val="24"/>
        </w:rPr>
      </w:pPr>
    </w:p>
    <w:p w14:paraId="32BD11E2" w14:textId="77777777" w:rsidR="00725086" w:rsidRPr="0068438C" w:rsidRDefault="00725086" w:rsidP="00B97822">
      <w:pPr>
        <w:spacing w:after="0" w:line="240" w:lineRule="auto"/>
        <w:jc w:val="center"/>
        <w:rPr>
          <w:rFonts w:ascii="Times New Roman" w:hAnsi="Times New Roman"/>
          <w:bCs/>
          <w:color w:val="auto"/>
          <w:sz w:val="24"/>
          <w:szCs w:val="24"/>
        </w:rPr>
      </w:pPr>
    </w:p>
    <w:p w14:paraId="1A63C746" w14:textId="77777777" w:rsidR="00725086" w:rsidRPr="0068438C" w:rsidRDefault="00725086" w:rsidP="00B97822">
      <w:pPr>
        <w:spacing w:after="0" w:line="240" w:lineRule="auto"/>
        <w:jc w:val="center"/>
        <w:rPr>
          <w:rFonts w:ascii="Times New Roman" w:hAnsi="Times New Roman"/>
          <w:bCs/>
          <w:color w:val="auto"/>
          <w:sz w:val="24"/>
          <w:szCs w:val="24"/>
        </w:rPr>
      </w:pPr>
    </w:p>
    <w:p w14:paraId="00E07671" w14:textId="77777777" w:rsidR="00725086" w:rsidRPr="0068438C" w:rsidRDefault="00725086" w:rsidP="00B97822">
      <w:pPr>
        <w:spacing w:after="0" w:line="240" w:lineRule="auto"/>
        <w:jc w:val="center"/>
        <w:rPr>
          <w:rFonts w:ascii="Times New Roman" w:hAnsi="Times New Roman"/>
          <w:bCs/>
          <w:color w:val="auto"/>
          <w:sz w:val="24"/>
          <w:szCs w:val="24"/>
        </w:rPr>
      </w:pPr>
    </w:p>
    <w:p w14:paraId="3E2C6E65" w14:textId="77777777" w:rsidR="00725086" w:rsidRPr="0068438C" w:rsidRDefault="00725086" w:rsidP="00B97822">
      <w:pPr>
        <w:spacing w:after="0" w:line="240" w:lineRule="auto"/>
        <w:jc w:val="center"/>
        <w:rPr>
          <w:rFonts w:ascii="Times New Roman" w:hAnsi="Times New Roman"/>
          <w:bCs/>
          <w:color w:val="auto"/>
          <w:sz w:val="24"/>
          <w:szCs w:val="24"/>
        </w:rPr>
      </w:pPr>
    </w:p>
    <w:p w14:paraId="4993EC03" w14:textId="77777777" w:rsidR="00725086" w:rsidRPr="0068438C" w:rsidRDefault="00725086" w:rsidP="00B97822">
      <w:pPr>
        <w:spacing w:after="0" w:line="240" w:lineRule="auto"/>
        <w:jc w:val="center"/>
        <w:rPr>
          <w:rFonts w:ascii="Times New Roman" w:hAnsi="Times New Roman"/>
          <w:bCs/>
          <w:color w:val="auto"/>
          <w:sz w:val="24"/>
          <w:szCs w:val="24"/>
        </w:rPr>
      </w:pPr>
    </w:p>
    <w:p w14:paraId="4AD213CB" w14:textId="77777777" w:rsidR="00725086" w:rsidRPr="0068438C" w:rsidRDefault="00725086" w:rsidP="00B97822">
      <w:pPr>
        <w:spacing w:after="0" w:line="240" w:lineRule="auto"/>
        <w:jc w:val="center"/>
        <w:rPr>
          <w:rFonts w:ascii="Times New Roman" w:hAnsi="Times New Roman"/>
          <w:bCs/>
          <w:color w:val="auto"/>
          <w:sz w:val="24"/>
          <w:szCs w:val="24"/>
        </w:rPr>
      </w:pPr>
    </w:p>
    <w:p w14:paraId="784E3161" w14:textId="77777777" w:rsidR="00725086" w:rsidRPr="0068438C" w:rsidRDefault="00725086" w:rsidP="00B97822">
      <w:pPr>
        <w:spacing w:after="0" w:line="240" w:lineRule="auto"/>
        <w:rPr>
          <w:rFonts w:ascii="Times New Roman" w:hAnsi="Times New Roman"/>
          <w:bCs/>
          <w:color w:val="auto"/>
          <w:sz w:val="24"/>
          <w:szCs w:val="24"/>
        </w:rPr>
      </w:pPr>
    </w:p>
    <w:p w14:paraId="6AC93FE3" w14:textId="77777777" w:rsidR="00725086" w:rsidRPr="0068438C" w:rsidRDefault="00725086" w:rsidP="00B97822">
      <w:pPr>
        <w:spacing w:after="0" w:line="240" w:lineRule="auto"/>
        <w:jc w:val="center"/>
        <w:rPr>
          <w:rFonts w:ascii="Times New Roman" w:hAnsi="Times New Roman"/>
          <w:bCs/>
          <w:color w:val="auto"/>
          <w:sz w:val="24"/>
          <w:szCs w:val="24"/>
        </w:rPr>
      </w:pPr>
    </w:p>
    <w:p w14:paraId="7491776B" w14:textId="77777777" w:rsidR="00D602FB" w:rsidRPr="0068438C" w:rsidRDefault="00725086" w:rsidP="00B97822">
      <w:pPr>
        <w:spacing w:after="0" w:line="240" w:lineRule="auto"/>
        <w:jc w:val="center"/>
        <w:rPr>
          <w:rFonts w:ascii="Times New Roman" w:hAnsi="Times New Roman"/>
          <w:b/>
          <w:bCs/>
          <w:color w:val="auto"/>
          <w:sz w:val="24"/>
          <w:szCs w:val="24"/>
        </w:rPr>
      </w:pPr>
      <w:r w:rsidRPr="0068438C">
        <w:rPr>
          <w:rFonts w:ascii="Times New Roman" w:hAnsi="Times New Roman"/>
          <w:b/>
          <w:bCs/>
          <w:color w:val="auto"/>
          <w:sz w:val="24"/>
          <w:szCs w:val="24"/>
        </w:rPr>
        <w:t xml:space="preserve">PRIJEDLOG ZAKONA O </w:t>
      </w:r>
      <w:r w:rsidR="008236B9" w:rsidRPr="0068438C">
        <w:rPr>
          <w:rFonts w:ascii="Times New Roman" w:hAnsi="Times New Roman"/>
          <w:b/>
          <w:bCs/>
          <w:color w:val="auto"/>
          <w:sz w:val="24"/>
          <w:szCs w:val="24"/>
        </w:rPr>
        <w:t xml:space="preserve">IZMJENAMA I DOPUNAMA </w:t>
      </w:r>
    </w:p>
    <w:p w14:paraId="45A4C5CD" w14:textId="38A2A0C0" w:rsidR="00725086" w:rsidRPr="0068438C" w:rsidRDefault="008236B9" w:rsidP="00B97822">
      <w:pPr>
        <w:spacing w:after="0" w:line="240" w:lineRule="auto"/>
        <w:jc w:val="center"/>
        <w:rPr>
          <w:rFonts w:ascii="Times New Roman" w:hAnsi="Times New Roman"/>
          <w:b/>
          <w:bCs/>
          <w:color w:val="auto"/>
          <w:sz w:val="24"/>
          <w:szCs w:val="24"/>
        </w:rPr>
      </w:pPr>
      <w:r w:rsidRPr="0068438C">
        <w:rPr>
          <w:rFonts w:ascii="Times New Roman" w:hAnsi="Times New Roman"/>
          <w:b/>
          <w:bCs/>
          <w:color w:val="auto"/>
          <w:sz w:val="24"/>
          <w:szCs w:val="24"/>
        </w:rPr>
        <w:t xml:space="preserve">ZAKONA O </w:t>
      </w:r>
      <w:r w:rsidR="00725086" w:rsidRPr="0068438C">
        <w:rPr>
          <w:rFonts w:ascii="Times New Roman" w:hAnsi="Times New Roman"/>
          <w:b/>
          <w:bCs/>
          <w:color w:val="auto"/>
          <w:sz w:val="24"/>
          <w:szCs w:val="24"/>
        </w:rPr>
        <w:t xml:space="preserve">RODILJNIM I RODITELJSKIM POTPORAMA, </w:t>
      </w:r>
    </w:p>
    <w:p w14:paraId="5D451752" w14:textId="77777777" w:rsidR="00725086" w:rsidRPr="0068438C" w:rsidRDefault="00725086" w:rsidP="00B97822">
      <w:pPr>
        <w:spacing w:after="0" w:line="240" w:lineRule="auto"/>
        <w:jc w:val="center"/>
        <w:rPr>
          <w:rFonts w:ascii="Times New Roman" w:hAnsi="Times New Roman"/>
          <w:b/>
          <w:color w:val="auto"/>
          <w:sz w:val="24"/>
          <w:szCs w:val="24"/>
        </w:rPr>
      </w:pPr>
      <w:r w:rsidRPr="0068438C">
        <w:rPr>
          <w:rFonts w:ascii="Times New Roman" w:hAnsi="Times New Roman"/>
          <w:b/>
          <w:bCs/>
          <w:color w:val="auto"/>
          <w:sz w:val="24"/>
          <w:szCs w:val="24"/>
        </w:rPr>
        <w:t>S KONAČNIM PRIJEDLOGOM ZAKONA</w:t>
      </w:r>
    </w:p>
    <w:p w14:paraId="3E9C9A6D" w14:textId="77777777" w:rsidR="00725086" w:rsidRPr="0068438C" w:rsidRDefault="00725086" w:rsidP="00B97822">
      <w:pPr>
        <w:spacing w:after="0" w:line="240" w:lineRule="auto"/>
        <w:jc w:val="center"/>
        <w:rPr>
          <w:rFonts w:ascii="Times New Roman" w:hAnsi="Times New Roman"/>
          <w:b/>
          <w:color w:val="auto"/>
          <w:sz w:val="24"/>
          <w:szCs w:val="24"/>
        </w:rPr>
      </w:pPr>
    </w:p>
    <w:p w14:paraId="18DD282F" w14:textId="77777777" w:rsidR="00725086" w:rsidRPr="0068438C" w:rsidRDefault="00725086" w:rsidP="00B97822">
      <w:pPr>
        <w:spacing w:after="0" w:line="240" w:lineRule="auto"/>
        <w:jc w:val="center"/>
        <w:rPr>
          <w:rFonts w:ascii="Times New Roman" w:hAnsi="Times New Roman"/>
          <w:color w:val="auto"/>
          <w:sz w:val="24"/>
          <w:szCs w:val="24"/>
        </w:rPr>
      </w:pPr>
    </w:p>
    <w:p w14:paraId="775B4BB8" w14:textId="77777777" w:rsidR="00725086" w:rsidRPr="0068438C" w:rsidRDefault="00725086" w:rsidP="00B97822">
      <w:pPr>
        <w:spacing w:after="0" w:line="240" w:lineRule="auto"/>
        <w:jc w:val="center"/>
        <w:rPr>
          <w:rFonts w:ascii="Times New Roman" w:hAnsi="Times New Roman"/>
          <w:color w:val="auto"/>
          <w:sz w:val="24"/>
          <w:szCs w:val="24"/>
        </w:rPr>
      </w:pPr>
    </w:p>
    <w:p w14:paraId="0474B7FA" w14:textId="77777777" w:rsidR="00725086" w:rsidRPr="0068438C" w:rsidRDefault="00725086" w:rsidP="00B97822">
      <w:pPr>
        <w:spacing w:after="0" w:line="240" w:lineRule="auto"/>
        <w:jc w:val="center"/>
        <w:rPr>
          <w:rFonts w:ascii="Times New Roman" w:hAnsi="Times New Roman"/>
          <w:color w:val="auto"/>
          <w:sz w:val="24"/>
          <w:szCs w:val="24"/>
        </w:rPr>
      </w:pPr>
    </w:p>
    <w:p w14:paraId="0CC2951D" w14:textId="77777777" w:rsidR="00725086" w:rsidRPr="0068438C" w:rsidRDefault="00725086" w:rsidP="00B97822">
      <w:pPr>
        <w:spacing w:after="0" w:line="240" w:lineRule="auto"/>
        <w:jc w:val="center"/>
        <w:rPr>
          <w:rFonts w:ascii="Times New Roman" w:hAnsi="Times New Roman"/>
          <w:color w:val="auto"/>
          <w:sz w:val="24"/>
          <w:szCs w:val="24"/>
        </w:rPr>
      </w:pPr>
    </w:p>
    <w:p w14:paraId="1FDF4238" w14:textId="77777777" w:rsidR="00725086" w:rsidRPr="0068438C" w:rsidRDefault="00725086" w:rsidP="00B97822">
      <w:pPr>
        <w:spacing w:after="0" w:line="240" w:lineRule="auto"/>
        <w:jc w:val="center"/>
        <w:rPr>
          <w:rFonts w:ascii="Times New Roman" w:hAnsi="Times New Roman"/>
          <w:color w:val="auto"/>
          <w:sz w:val="24"/>
          <w:szCs w:val="24"/>
        </w:rPr>
      </w:pPr>
    </w:p>
    <w:p w14:paraId="52FC1929" w14:textId="77777777" w:rsidR="00725086" w:rsidRPr="0068438C" w:rsidRDefault="00725086" w:rsidP="00B97822">
      <w:pPr>
        <w:spacing w:after="0" w:line="240" w:lineRule="auto"/>
        <w:jc w:val="center"/>
        <w:rPr>
          <w:rFonts w:ascii="Times New Roman" w:hAnsi="Times New Roman"/>
          <w:color w:val="auto"/>
          <w:sz w:val="24"/>
          <w:szCs w:val="24"/>
        </w:rPr>
      </w:pPr>
    </w:p>
    <w:p w14:paraId="2C5E2A4A" w14:textId="77777777" w:rsidR="00725086" w:rsidRPr="0068438C" w:rsidRDefault="00725086" w:rsidP="00B97822">
      <w:pPr>
        <w:spacing w:after="0" w:line="240" w:lineRule="auto"/>
        <w:jc w:val="center"/>
        <w:rPr>
          <w:rFonts w:ascii="Times New Roman" w:hAnsi="Times New Roman"/>
          <w:color w:val="auto"/>
          <w:sz w:val="24"/>
          <w:szCs w:val="24"/>
        </w:rPr>
      </w:pPr>
    </w:p>
    <w:p w14:paraId="33891E0B" w14:textId="77777777" w:rsidR="00725086" w:rsidRPr="0068438C" w:rsidRDefault="00725086" w:rsidP="00B97822">
      <w:pPr>
        <w:spacing w:after="0" w:line="240" w:lineRule="auto"/>
        <w:jc w:val="center"/>
        <w:rPr>
          <w:rFonts w:ascii="Times New Roman" w:hAnsi="Times New Roman"/>
          <w:color w:val="auto"/>
          <w:sz w:val="24"/>
          <w:szCs w:val="24"/>
        </w:rPr>
      </w:pPr>
    </w:p>
    <w:p w14:paraId="2E525893" w14:textId="77777777" w:rsidR="00725086" w:rsidRPr="0068438C" w:rsidRDefault="00725086" w:rsidP="00B97822">
      <w:pPr>
        <w:spacing w:after="0" w:line="240" w:lineRule="auto"/>
        <w:jc w:val="center"/>
        <w:rPr>
          <w:rFonts w:ascii="Times New Roman" w:hAnsi="Times New Roman"/>
          <w:color w:val="auto"/>
          <w:sz w:val="24"/>
          <w:szCs w:val="24"/>
        </w:rPr>
      </w:pPr>
    </w:p>
    <w:p w14:paraId="281CCB4E" w14:textId="77777777" w:rsidR="00725086" w:rsidRPr="0068438C" w:rsidRDefault="00725086" w:rsidP="00B97822">
      <w:pPr>
        <w:spacing w:after="0" w:line="240" w:lineRule="auto"/>
        <w:jc w:val="center"/>
        <w:rPr>
          <w:rFonts w:ascii="Times New Roman" w:hAnsi="Times New Roman"/>
          <w:color w:val="auto"/>
          <w:sz w:val="24"/>
          <w:szCs w:val="24"/>
        </w:rPr>
      </w:pPr>
    </w:p>
    <w:p w14:paraId="73B0493F" w14:textId="77777777" w:rsidR="00725086" w:rsidRPr="0068438C" w:rsidRDefault="00725086" w:rsidP="00B97822">
      <w:pPr>
        <w:spacing w:after="0" w:line="240" w:lineRule="auto"/>
        <w:jc w:val="center"/>
        <w:rPr>
          <w:rFonts w:ascii="Times New Roman" w:hAnsi="Times New Roman"/>
          <w:color w:val="auto"/>
          <w:sz w:val="24"/>
          <w:szCs w:val="24"/>
        </w:rPr>
      </w:pPr>
    </w:p>
    <w:p w14:paraId="4CF6F4E4" w14:textId="77777777" w:rsidR="00EC2672" w:rsidRPr="0068438C" w:rsidRDefault="00EC2672" w:rsidP="00B97822">
      <w:pPr>
        <w:spacing w:after="0" w:line="240" w:lineRule="auto"/>
        <w:jc w:val="center"/>
        <w:rPr>
          <w:rFonts w:ascii="Times New Roman" w:hAnsi="Times New Roman"/>
          <w:color w:val="auto"/>
          <w:sz w:val="24"/>
          <w:szCs w:val="24"/>
        </w:rPr>
      </w:pPr>
    </w:p>
    <w:p w14:paraId="391DA42C" w14:textId="77777777" w:rsidR="00EC2672" w:rsidRPr="0068438C" w:rsidRDefault="00EC2672" w:rsidP="00B97822">
      <w:pPr>
        <w:spacing w:after="0" w:line="240" w:lineRule="auto"/>
        <w:jc w:val="center"/>
        <w:rPr>
          <w:rFonts w:ascii="Times New Roman" w:hAnsi="Times New Roman"/>
          <w:color w:val="auto"/>
          <w:sz w:val="24"/>
          <w:szCs w:val="24"/>
        </w:rPr>
      </w:pPr>
    </w:p>
    <w:p w14:paraId="4130018E" w14:textId="77777777" w:rsidR="00725086" w:rsidRPr="0068438C" w:rsidRDefault="00725086" w:rsidP="00B97822">
      <w:pPr>
        <w:spacing w:after="0" w:line="240" w:lineRule="auto"/>
        <w:jc w:val="center"/>
        <w:rPr>
          <w:rFonts w:ascii="Times New Roman" w:hAnsi="Times New Roman"/>
          <w:color w:val="auto"/>
          <w:sz w:val="24"/>
          <w:szCs w:val="24"/>
        </w:rPr>
      </w:pPr>
    </w:p>
    <w:p w14:paraId="69B868B2" w14:textId="77777777" w:rsidR="00725086" w:rsidRPr="0068438C" w:rsidRDefault="00725086" w:rsidP="00B97822">
      <w:pPr>
        <w:spacing w:after="0" w:line="240" w:lineRule="auto"/>
        <w:jc w:val="center"/>
        <w:rPr>
          <w:rFonts w:ascii="Times New Roman" w:hAnsi="Times New Roman"/>
          <w:color w:val="auto"/>
          <w:sz w:val="24"/>
          <w:szCs w:val="24"/>
        </w:rPr>
      </w:pPr>
    </w:p>
    <w:p w14:paraId="629552C6" w14:textId="77777777" w:rsidR="00725086" w:rsidRPr="0068438C" w:rsidRDefault="00725086" w:rsidP="00B97822">
      <w:pPr>
        <w:spacing w:after="0" w:line="240" w:lineRule="auto"/>
        <w:jc w:val="center"/>
        <w:rPr>
          <w:rFonts w:ascii="Times New Roman" w:hAnsi="Times New Roman"/>
          <w:color w:val="auto"/>
          <w:sz w:val="24"/>
          <w:szCs w:val="24"/>
        </w:rPr>
      </w:pPr>
    </w:p>
    <w:p w14:paraId="1595552B" w14:textId="77777777" w:rsidR="00725086" w:rsidRPr="0068438C" w:rsidRDefault="00725086" w:rsidP="00344D7C">
      <w:pPr>
        <w:numPr>
          <w:ilvl w:val="0"/>
          <w:numId w:val="3"/>
        </w:numPr>
        <w:autoSpaceDE w:val="0"/>
        <w:autoSpaceDN w:val="0"/>
        <w:adjustRightInd w:val="0"/>
        <w:spacing w:after="0" w:line="240" w:lineRule="auto"/>
        <w:jc w:val="center"/>
        <w:rPr>
          <w:rFonts w:ascii="Times New Roman" w:hAnsi="Times New Roman"/>
          <w:bCs/>
          <w:color w:val="auto"/>
          <w:sz w:val="24"/>
          <w:szCs w:val="24"/>
        </w:rPr>
      </w:pPr>
    </w:p>
    <w:p w14:paraId="1CF100EE" w14:textId="77777777" w:rsidR="00725086" w:rsidRPr="0068438C" w:rsidRDefault="00725086" w:rsidP="00B97822">
      <w:pPr>
        <w:widowControl w:val="0"/>
        <w:pBdr>
          <w:bottom w:val="single" w:sz="12" w:space="1" w:color="auto"/>
        </w:pBdr>
        <w:suppressAutoHyphens/>
        <w:spacing w:after="0" w:line="240" w:lineRule="auto"/>
        <w:jc w:val="center"/>
        <w:rPr>
          <w:rFonts w:ascii="Times New Roman" w:eastAsia="Times New Roman" w:hAnsi="Times New Roman"/>
          <w:snapToGrid w:val="0"/>
          <w:color w:val="auto"/>
          <w:sz w:val="24"/>
          <w:szCs w:val="24"/>
          <w:lang w:eastAsia="hr-HR"/>
        </w:rPr>
      </w:pPr>
    </w:p>
    <w:p w14:paraId="64BD67AD" w14:textId="77777777" w:rsidR="00725086" w:rsidRPr="0068438C" w:rsidRDefault="00725086" w:rsidP="00B97822">
      <w:pPr>
        <w:widowControl w:val="0"/>
        <w:pBdr>
          <w:bottom w:val="single" w:sz="12" w:space="1" w:color="auto"/>
        </w:pBdr>
        <w:suppressAutoHyphens/>
        <w:spacing w:after="0" w:line="240" w:lineRule="auto"/>
        <w:jc w:val="center"/>
        <w:rPr>
          <w:rFonts w:ascii="Times New Roman" w:eastAsia="Times New Roman" w:hAnsi="Times New Roman"/>
          <w:snapToGrid w:val="0"/>
          <w:color w:val="auto"/>
          <w:sz w:val="24"/>
          <w:szCs w:val="24"/>
          <w:lang w:eastAsia="hr-HR"/>
        </w:rPr>
      </w:pPr>
    </w:p>
    <w:p w14:paraId="513F410C" w14:textId="77777777" w:rsidR="00725086" w:rsidRPr="0068438C" w:rsidRDefault="00725086" w:rsidP="00B97822">
      <w:pPr>
        <w:widowControl w:val="0"/>
        <w:pBdr>
          <w:bottom w:val="single" w:sz="12" w:space="1" w:color="auto"/>
        </w:pBdr>
        <w:suppressAutoHyphens/>
        <w:spacing w:after="0" w:line="240" w:lineRule="auto"/>
        <w:jc w:val="center"/>
        <w:rPr>
          <w:rFonts w:ascii="Times New Roman" w:eastAsia="Times New Roman" w:hAnsi="Times New Roman"/>
          <w:snapToGrid w:val="0"/>
          <w:color w:val="auto"/>
          <w:sz w:val="24"/>
          <w:szCs w:val="24"/>
          <w:lang w:eastAsia="hr-HR"/>
        </w:rPr>
      </w:pPr>
    </w:p>
    <w:p w14:paraId="02AF441A" w14:textId="77777777" w:rsidR="00725086" w:rsidRPr="0068438C" w:rsidRDefault="00725086" w:rsidP="00B97822">
      <w:pPr>
        <w:widowControl w:val="0"/>
        <w:pBdr>
          <w:bottom w:val="single" w:sz="12" w:space="1" w:color="auto"/>
        </w:pBdr>
        <w:suppressAutoHyphens/>
        <w:spacing w:after="0" w:line="240" w:lineRule="auto"/>
        <w:jc w:val="center"/>
        <w:rPr>
          <w:rFonts w:ascii="Times New Roman" w:eastAsia="Times New Roman" w:hAnsi="Times New Roman"/>
          <w:snapToGrid w:val="0"/>
          <w:color w:val="auto"/>
          <w:sz w:val="24"/>
          <w:szCs w:val="24"/>
          <w:lang w:eastAsia="hr-HR"/>
        </w:rPr>
      </w:pPr>
    </w:p>
    <w:p w14:paraId="18D44BA6" w14:textId="77777777" w:rsidR="00725086" w:rsidRPr="0068438C" w:rsidRDefault="00725086" w:rsidP="00B97822">
      <w:pPr>
        <w:widowControl w:val="0"/>
        <w:pBdr>
          <w:bottom w:val="single" w:sz="12" w:space="1" w:color="auto"/>
        </w:pBdr>
        <w:suppressAutoHyphens/>
        <w:spacing w:after="0" w:line="240" w:lineRule="auto"/>
        <w:jc w:val="center"/>
        <w:rPr>
          <w:rFonts w:ascii="Times New Roman" w:eastAsia="Times New Roman" w:hAnsi="Times New Roman"/>
          <w:snapToGrid w:val="0"/>
          <w:color w:val="auto"/>
          <w:sz w:val="24"/>
          <w:szCs w:val="24"/>
          <w:lang w:eastAsia="hr-HR"/>
        </w:rPr>
      </w:pPr>
    </w:p>
    <w:p w14:paraId="7FCC72D7" w14:textId="77777777" w:rsidR="002825CD" w:rsidRDefault="00725086" w:rsidP="00B97822">
      <w:pPr>
        <w:suppressAutoHyphens/>
        <w:spacing w:after="0" w:line="240" w:lineRule="auto"/>
        <w:contextualSpacing/>
        <w:jc w:val="center"/>
        <w:rPr>
          <w:rFonts w:ascii="Times New Roman" w:eastAsia="Times New Roman" w:hAnsi="Times New Roman"/>
          <w:b/>
          <w:color w:val="auto"/>
          <w:sz w:val="24"/>
          <w:szCs w:val="24"/>
          <w:lang w:eastAsia="hr-HR"/>
        </w:rPr>
        <w:sectPr w:rsidR="002825CD" w:rsidSect="003C1DD8">
          <w:headerReference w:type="default" r:id="rId13"/>
          <w:footerReference w:type="default" r:id="rId14"/>
          <w:pgSz w:w="11906" w:h="16838"/>
          <w:pgMar w:top="1417" w:right="1417" w:bottom="1417" w:left="1417" w:header="708" w:footer="708" w:gutter="0"/>
          <w:cols w:space="708"/>
          <w:titlePg/>
          <w:docGrid w:linePitch="360"/>
        </w:sectPr>
      </w:pPr>
      <w:r w:rsidRPr="0068438C">
        <w:rPr>
          <w:rFonts w:ascii="Times New Roman" w:eastAsia="Times New Roman" w:hAnsi="Times New Roman"/>
          <w:b/>
          <w:color w:val="auto"/>
          <w:sz w:val="24"/>
          <w:szCs w:val="24"/>
          <w:lang w:eastAsia="hr-HR"/>
        </w:rPr>
        <w:t xml:space="preserve">Zagreb, </w:t>
      </w:r>
      <w:r w:rsidR="00A64DB2" w:rsidRPr="0068438C">
        <w:rPr>
          <w:rFonts w:ascii="Times New Roman" w:eastAsia="Times New Roman" w:hAnsi="Times New Roman"/>
          <w:b/>
          <w:color w:val="auto"/>
          <w:sz w:val="24"/>
          <w:szCs w:val="24"/>
          <w:lang w:eastAsia="hr-HR"/>
        </w:rPr>
        <w:t>siječanj 2025</w:t>
      </w:r>
      <w:r w:rsidRPr="0068438C">
        <w:rPr>
          <w:rFonts w:ascii="Times New Roman" w:eastAsia="Times New Roman" w:hAnsi="Times New Roman"/>
          <w:b/>
          <w:color w:val="auto"/>
          <w:sz w:val="24"/>
          <w:szCs w:val="24"/>
          <w:lang w:eastAsia="hr-HR"/>
        </w:rPr>
        <w:t>.</w:t>
      </w:r>
    </w:p>
    <w:p w14:paraId="2C3E01A6" w14:textId="77777777" w:rsidR="00481C8E" w:rsidRDefault="003F6EF7" w:rsidP="00B97822">
      <w:pPr>
        <w:suppressAutoHyphens/>
        <w:spacing w:after="0" w:line="240" w:lineRule="auto"/>
        <w:contextualSpacing/>
        <w:jc w:val="center"/>
        <w:rPr>
          <w:rFonts w:ascii="Times New Roman" w:hAnsi="Times New Roman"/>
          <w:b/>
          <w:bCs/>
          <w:color w:val="auto"/>
          <w:sz w:val="24"/>
          <w:szCs w:val="24"/>
        </w:rPr>
      </w:pPr>
      <w:r w:rsidRPr="0068438C">
        <w:rPr>
          <w:rFonts w:ascii="Times New Roman" w:hAnsi="Times New Roman"/>
          <w:b/>
          <w:bCs/>
          <w:color w:val="auto"/>
          <w:sz w:val="24"/>
          <w:szCs w:val="24"/>
        </w:rPr>
        <w:lastRenderedPageBreak/>
        <w:t xml:space="preserve">PRIJEDLOG ZAKONA O </w:t>
      </w:r>
      <w:r w:rsidR="00481C8E">
        <w:rPr>
          <w:rFonts w:ascii="Times New Roman" w:hAnsi="Times New Roman"/>
          <w:b/>
          <w:bCs/>
          <w:color w:val="auto"/>
          <w:sz w:val="24"/>
          <w:szCs w:val="24"/>
        </w:rPr>
        <w:t>IZMJENAMA I DOPUNAMA ZAKONA</w:t>
      </w:r>
    </w:p>
    <w:p w14:paraId="51DCBE88" w14:textId="37A9F038" w:rsidR="003F6EF7" w:rsidRPr="0068438C" w:rsidRDefault="00481C8E" w:rsidP="00B97822">
      <w:pPr>
        <w:suppressAutoHyphens/>
        <w:spacing w:after="0" w:line="240" w:lineRule="auto"/>
        <w:contextualSpacing/>
        <w:jc w:val="center"/>
        <w:rPr>
          <w:rFonts w:ascii="Times New Roman" w:hAnsi="Times New Roman"/>
          <w:b/>
          <w:bCs/>
          <w:color w:val="auto"/>
          <w:sz w:val="24"/>
          <w:szCs w:val="24"/>
        </w:rPr>
      </w:pPr>
      <w:r>
        <w:rPr>
          <w:rFonts w:ascii="Times New Roman" w:hAnsi="Times New Roman"/>
          <w:b/>
          <w:bCs/>
          <w:color w:val="auto"/>
          <w:sz w:val="24"/>
          <w:szCs w:val="24"/>
        </w:rPr>
        <w:t xml:space="preserve">O </w:t>
      </w:r>
      <w:r w:rsidR="003F6EF7" w:rsidRPr="0068438C">
        <w:rPr>
          <w:rFonts w:ascii="Times New Roman" w:hAnsi="Times New Roman"/>
          <w:b/>
          <w:bCs/>
          <w:color w:val="auto"/>
          <w:sz w:val="24"/>
          <w:szCs w:val="24"/>
        </w:rPr>
        <w:t>RODILJNIM I RODITELJSKIM POTPORAMA</w:t>
      </w:r>
    </w:p>
    <w:p w14:paraId="1C863868" w14:textId="77777777" w:rsidR="003F6EF7" w:rsidRPr="0068438C" w:rsidRDefault="003F6EF7" w:rsidP="00B97822">
      <w:pPr>
        <w:spacing w:after="0" w:line="240" w:lineRule="auto"/>
        <w:jc w:val="center"/>
        <w:rPr>
          <w:rFonts w:ascii="Times New Roman" w:hAnsi="Times New Roman"/>
          <w:b/>
          <w:bCs/>
          <w:color w:val="auto"/>
          <w:sz w:val="24"/>
          <w:szCs w:val="24"/>
        </w:rPr>
      </w:pPr>
    </w:p>
    <w:p w14:paraId="6DF57B3D" w14:textId="77777777" w:rsidR="00B97822" w:rsidRPr="0068438C" w:rsidRDefault="00B97822" w:rsidP="00B97822">
      <w:pPr>
        <w:spacing w:after="0" w:line="240" w:lineRule="auto"/>
        <w:jc w:val="center"/>
        <w:rPr>
          <w:rFonts w:ascii="Times New Roman" w:hAnsi="Times New Roman"/>
          <w:b/>
          <w:bCs/>
          <w:color w:val="auto"/>
          <w:sz w:val="24"/>
          <w:szCs w:val="24"/>
        </w:rPr>
      </w:pPr>
    </w:p>
    <w:p w14:paraId="7D85C1E7" w14:textId="77777777" w:rsidR="003F6EF7" w:rsidRPr="0068438C" w:rsidRDefault="003F6EF7" w:rsidP="00344D7C">
      <w:pPr>
        <w:numPr>
          <w:ilvl w:val="0"/>
          <w:numId w:val="2"/>
        </w:numPr>
        <w:spacing w:after="0" w:line="240" w:lineRule="auto"/>
        <w:contextualSpacing/>
        <w:jc w:val="both"/>
        <w:rPr>
          <w:rFonts w:ascii="Times New Roman" w:hAnsi="Times New Roman"/>
          <w:b/>
          <w:bCs/>
          <w:color w:val="auto"/>
          <w:sz w:val="24"/>
          <w:szCs w:val="24"/>
        </w:rPr>
      </w:pPr>
      <w:r w:rsidRPr="0068438C">
        <w:rPr>
          <w:rFonts w:ascii="Times New Roman" w:hAnsi="Times New Roman"/>
          <w:b/>
          <w:bCs/>
          <w:color w:val="auto"/>
          <w:sz w:val="24"/>
          <w:szCs w:val="24"/>
        </w:rPr>
        <w:t>USTAVNA OSNOVA ZA DONOŠENJE ZAKONA</w:t>
      </w:r>
    </w:p>
    <w:p w14:paraId="0F6CA6BE" w14:textId="77777777" w:rsidR="003F6EF7" w:rsidRPr="0068438C" w:rsidRDefault="003F6EF7" w:rsidP="00B97822">
      <w:pPr>
        <w:spacing w:after="0" w:line="240" w:lineRule="auto"/>
        <w:ind w:left="1428"/>
        <w:contextualSpacing/>
        <w:jc w:val="both"/>
        <w:rPr>
          <w:rFonts w:ascii="Times New Roman" w:hAnsi="Times New Roman"/>
          <w:b/>
          <w:bCs/>
          <w:color w:val="auto"/>
          <w:sz w:val="24"/>
          <w:szCs w:val="24"/>
        </w:rPr>
      </w:pPr>
    </w:p>
    <w:p w14:paraId="5645892F" w14:textId="5F4788CF" w:rsidR="003F6EF7" w:rsidRPr="0068438C" w:rsidRDefault="003F6EF7" w:rsidP="00B97822">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Ustavna osnova za donošenje </w:t>
      </w:r>
      <w:r w:rsidR="003C1DD8" w:rsidRPr="0068438C">
        <w:rPr>
          <w:rFonts w:ascii="Times New Roman" w:hAnsi="Times New Roman"/>
          <w:color w:val="auto"/>
          <w:sz w:val="24"/>
          <w:szCs w:val="24"/>
        </w:rPr>
        <w:t xml:space="preserve">ovoga </w:t>
      </w:r>
      <w:r w:rsidR="00481C8E">
        <w:rPr>
          <w:rFonts w:ascii="Times New Roman" w:hAnsi="Times New Roman"/>
          <w:color w:val="auto"/>
          <w:sz w:val="24"/>
          <w:szCs w:val="24"/>
        </w:rPr>
        <w:t>Z</w:t>
      </w:r>
      <w:r w:rsidR="003C1DD8" w:rsidRPr="0068438C">
        <w:rPr>
          <w:rFonts w:ascii="Times New Roman" w:hAnsi="Times New Roman"/>
          <w:color w:val="auto"/>
          <w:sz w:val="24"/>
          <w:szCs w:val="24"/>
        </w:rPr>
        <w:t>akona</w:t>
      </w:r>
      <w:r w:rsidRPr="0068438C">
        <w:rPr>
          <w:rFonts w:ascii="Times New Roman" w:hAnsi="Times New Roman"/>
          <w:color w:val="auto"/>
          <w:sz w:val="24"/>
          <w:szCs w:val="24"/>
        </w:rPr>
        <w:t xml:space="preserve"> sadržana je u članku </w:t>
      </w:r>
      <w:r w:rsidR="00B97822" w:rsidRPr="0068438C">
        <w:rPr>
          <w:rFonts w:ascii="Times New Roman" w:hAnsi="Times New Roman"/>
          <w:color w:val="auto"/>
          <w:sz w:val="24"/>
          <w:szCs w:val="24"/>
        </w:rPr>
        <w:t xml:space="preserve">2. stavku 4. podstavku 1., a u </w:t>
      </w:r>
      <w:r w:rsidRPr="0068438C">
        <w:rPr>
          <w:rFonts w:ascii="Times New Roman" w:hAnsi="Times New Roman"/>
          <w:color w:val="auto"/>
          <w:sz w:val="24"/>
          <w:szCs w:val="24"/>
        </w:rPr>
        <w:t xml:space="preserve">vezi s </w:t>
      </w:r>
      <w:r w:rsidR="00B97822" w:rsidRPr="0068438C">
        <w:rPr>
          <w:rFonts w:ascii="Times New Roman" w:hAnsi="Times New Roman"/>
          <w:color w:val="auto"/>
          <w:sz w:val="24"/>
          <w:szCs w:val="24"/>
        </w:rPr>
        <w:t>člancima</w:t>
      </w:r>
      <w:r w:rsidRPr="0068438C">
        <w:rPr>
          <w:rFonts w:ascii="Times New Roman" w:hAnsi="Times New Roman"/>
          <w:color w:val="auto"/>
          <w:sz w:val="24"/>
          <w:szCs w:val="24"/>
        </w:rPr>
        <w:t xml:space="preserve"> 57. i 63. Ustava Republike Hrvatske</w:t>
      </w:r>
      <w:r w:rsidR="00B97822" w:rsidRPr="0068438C">
        <w:rPr>
          <w:rFonts w:ascii="Times New Roman" w:hAnsi="Times New Roman"/>
          <w:color w:val="auto"/>
          <w:sz w:val="24"/>
          <w:szCs w:val="24"/>
        </w:rPr>
        <w:t xml:space="preserve"> („Narodne novine“, br. 85/10. - pročišćeni tekst i 5/14</w:t>
      </w:r>
      <w:r w:rsidR="00EC2672" w:rsidRPr="0068438C">
        <w:rPr>
          <w:rFonts w:ascii="Times New Roman" w:hAnsi="Times New Roman"/>
          <w:color w:val="auto"/>
          <w:sz w:val="24"/>
          <w:szCs w:val="24"/>
        </w:rPr>
        <w:t>.</w:t>
      </w:r>
      <w:r w:rsidR="00B97822" w:rsidRPr="0068438C">
        <w:rPr>
          <w:rFonts w:ascii="Times New Roman" w:hAnsi="Times New Roman"/>
          <w:color w:val="auto"/>
          <w:sz w:val="24"/>
          <w:szCs w:val="24"/>
        </w:rPr>
        <w:t xml:space="preserve"> -</w:t>
      </w:r>
      <w:r w:rsidRPr="0068438C">
        <w:rPr>
          <w:rFonts w:ascii="Times New Roman" w:hAnsi="Times New Roman"/>
          <w:color w:val="auto"/>
          <w:sz w:val="24"/>
          <w:szCs w:val="24"/>
        </w:rPr>
        <w:t xml:space="preserve"> Odluka Ustavnog suda Republike Hrvatske).</w:t>
      </w:r>
    </w:p>
    <w:p w14:paraId="44ACB8D3" w14:textId="77777777" w:rsidR="003F6EF7" w:rsidRPr="0068438C" w:rsidRDefault="003F6EF7" w:rsidP="00B97822">
      <w:pPr>
        <w:spacing w:after="0" w:line="240" w:lineRule="auto"/>
        <w:ind w:firstLine="708"/>
        <w:jc w:val="both"/>
        <w:rPr>
          <w:rFonts w:ascii="Times New Roman" w:hAnsi="Times New Roman"/>
          <w:color w:val="auto"/>
          <w:sz w:val="24"/>
          <w:szCs w:val="24"/>
        </w:rPr>
      </w:pPr>
    </w:p>
    <w:p w14:paraId="313B4DF2" w14:textId="77777777" w:rsidR="00B97822" w:rsidRPr="0068438C" w:rsidRDefault="00B97822" w:rsidP="00B97822">
      <w:pPr>
        <w:spacing w:after="0" w:line="240" w:lineRule="auto"/>
        <w:ind w:firstLine="708"/>
        <w:jc w:val="both"/>
        <w:rPr>
          <w:rFonts w:ascii="Times New Roman" w:hAnsi="Times New Roman"/>
          <w:color w:val="auto"/>
          <w:sz w:val="24"/>
          <w:szCs w:val="24"/>
        </w:rPr>
      </w:pPr>
    </w:p>
    <w:p w14:paraId="4B2A07D8" w14:textId="77777777" w:rsidR="003F6EF7" w:rsidRPr="0068438C" w:rsidRDefault="003F6EF7" w:rsidP="00344D7C">
      <w:pPr>
        <w:numPr>
          <w:ilvl w:val="0"/>
          <w:numId w:val="2"/>
        </w:numPr>
        <w:spacing w:after="0" w:line="240" w:lineRule="auto"/>
        <w:contextualSpacing/>
        <w:jc w:val="both"/>
        <w:rPr>
          <w:rFonts w:ascii="Times New Roman" w:hAnsi="Times New Roman"/>
          <w:b/>
          <w:bCs/>
          <w:color w:val="auto"/>
          <w:sz w:val="24"/>
          <w:szCs w:val="24"/>
        </w:rPr>
      </w:pPr>
      <w:r w:rsidRPr="0068438C">
        <w:rPr>
          <w:rFonts w:ascii="Times New Roman" w:hAnsi="Times New Roman"/>
          <w:b/>
          <w:bCs/>
          <w:color w:val="auto"/>
          <w:sz w:val="24"/>
          <w:szCs w:val="24"/>
        </w:rPr>
        <w:t>OCJENA STANJA I OSNOVNA PITANJA KOJA SE TREBAJU UREDITI ZAKONOM TE POSLJEDICE KOJE ĆE DONOŠENJEM ZAKONA PROISTEĆI</w:t>
      </w:r>
    </w:p>
    <w:p w14:paraId="267BB586" w14:textId="77777777" w:rsidR="003F6EF7" w:rsidRPr="0068438C" w:rsidRDefault="003F6EF7" w:rsidP="00B97822">
      <w:pPr>
        <w:spacing w:after="0" w:line="240" w:lineRule="auto"/>
        <w:ind w:left="708"/>
        <w:jc w:val="both"/>
        <w:rPr>
          <w:rFonts w:ascii="Times New Roman" w:hAnsi="Times New Roman"/>
          <w:b/>
          <w:bCs/>
          <w:color w:val="auto"/>
          <w:sz w:val="24"/>
          <w:szCs w:val="24"/>
        </w:rPr>
      </w:pPr>
    </w:p>
    <w:p w14:paraId="72EF972A" w14:textId="77777777" w:rsidR="003F6EF7" w:rsidRPr="0068438C" w:rsidRDefault="003F6EF7" w:rsidP="00B97822">
      <w:pPr>
        <w:spacing w:after="0" w:line="240" w:lineRule="auto"/>
        <w:ind w:firstLine="708"/>
        <w:jc w:val="both"/>
        <w:rPr>
          <w:rFonts w:ascii="Times New Roman" w:hAnsi="Times New Roman"/>
          <w:b/>
          <w:bCs/>
          <w:color w:val="auto"/>
          <w:sz w:val="24"/>
          <w:szCs w:val="24"/>
        </w:rPr>
      </w:pPr>
      <w:r w:rsidRPr="0068438C">
        <w:rPr>
          <w:rFonts w:ascii="Times New Roman" w:hAnsi="Times New Roman"/>
          <w:b/>
          <w:bCs/>
          <w:color w:val="auto"/>
          <w:sz w:val="24"/>
          <w:szCs w:val="24"/>
        </w:rPr>
        <w:t>Ocjena stanja</w:t>
      </w:r>
    </w:p>
    <w:p w14:paraId="6C871D04" w14:textId="77777777" w:rsidR="003F6EF7" w:rsidRPr="0068438C" w:rsidRDefault="003F6EF7" w:rsidP="00B97822">
      <w:pPr>
        <w:spacing w:after="0" w:line="240" w:lineRule="auto"/>
        <w:ind w:left="1428"/>
        <w:contextualSpacing/>
        <w:jc w:val="both"/>
        <w:rPr>
          <w:rFonts w:ascii="Times New Roman" w:hAnsi="Times New Roman"/>
          <w:b/>
          <w:bCs/>
          <w:color w:val="auto"/>
          <w:sz w:val="24"/>
          <w:szCs w:val="24"/>
        </w:rPr>
      </w:pPr>
    </w:p>
    <w:p w14:paraId="1837C620" w14:textId="68FFE472" w:rsidR="00EB54BC" w:rsidRPr="0068438C" w:rsidRDefault="00F250A3" w:rsidP="0096772C">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Zakon o rodiljnim i roditeljskim potporama („Narodne novine“</w:t>
      </w:r>
      <w:r w:rsidR="00481C8E">
        <w:rPr>
          <w:rFonts w:ascii="Times New Roman" w:hAnsi="Times New Roman"/>
          <w:color w:val="auto"/>
          <w:sz w:val="24"/>
          <w:szCs w:val="24"/>
        </w:rPr>
        <w:t>,</w:t>
      </w:r>
      <w:r w:rsidRPr="0068438C">
        <w:rPr>
          <w:rFonts w:ascii="Times New Roman" w:hAnsi="Times New Roman"/>
          <w:color w:val="auto"/>
          <w:sz w:val="24"/>
          <w:szCs w:val="24"/>
        </w:rPr>
        <w:t xml:space="preserve"> </w:t>
      </w:r>
      <w:r w:rsidR="00B35B69" w:rsidRPr="0068438C">
        <w:rPr>
          <w:rFonts w:ascii="Times New Roman" w:hAnsi="Times New Roman"/>
          <w:color w:val="auto"/>
          <w:sz w:val="24"/>
          <w:szCs w:val="24"/>
        </w:rPr>
        <w:t>br</w:t>
      </w:r>
      <w:r w:rsidR="005872F9" w:rsidRPr="0068438C">
        <w:rPr>
          <w:rFonts w:ascii="Times New Roman" w:hAnsi="Times New Roman"/>
          <w:color w:val="auto"/>
          <w:sz w:val="24"/>
          <w:szCs w:val="24"/>
        </w:rPr>
        <w:t>oj</w:t>
      </w:r>
      <w:r w:rsidR="00B35B69" w:rsidRPr="0068438C">
        <w:rPr>
          <w:rFonts w:ascii="Times New Roman" w:hAnsi="Times New Roman"/>
          <w:color w:val="auto"/>
          <w:sz w:val="24"/>
          <w:szCs w:val="24"/>
        </w:rPr>
        <w:t xml:space="preserve"> 152/22</w:t>
      </w:r>
      <w:r w:rsidR="00481C8E">
        <w:rPr>
          <w:rFonts w:ascii="Times New Roman" w:hAnsi="Times New Roman"/>
          <w:color w:val="auto"/>
          <w:sz w:val="24"/>
          <w:szCs w:val="24"/>
        </w:rPr>
        <w:t>.;</w:t>
      </w:r>
      <w:r w:rsidRPr="0068438C">
        <w:rPr>
          <w:rFonts w:ascii="Times New Roman" w:hAnsi="Times New Roman"/>
          <w:color w:val="auto"/>
          <w:sz w:val="24"/>
          <w:szCs w:val="24"/>
        </w:rPr>
        <w:t xml:space="preserve"> u daljnjem tekstu: Zakon</w:t>
      </w:r>
      <w:r w:rsidR="0096772C" w:rsidRPr="0068438C">
        <w:rPr>
          <w:rFonts w:ascii="Times New Roman" w:hAnsi="Times New Roman"/>
          <w:color w:val="auto"/>
          <w:sz w:val="24"/>
          <w:szCs w:val="24"/>
        </w:rPr>
        <w:t>)</w:t>
      </w:r>
      <w:r w:rsidRPr="0068438C">
        <w:rPr>
          <w:rFonts w:ascii="Times New Roman" w:hAnsi="Times New Roman"/>
          <w:color w:val="auto"/>
          <w:sz w:val="24"/>
          <w:szCs w:val="24"/>
        </w:rPr>
        <w:t xml:space="preserve">, temeljni je propis kojim se uređuju prava roditelja i njemu izjednačenih osoba koje se brinu o djetetu na vremenske i novčane potpore, uvjeti i način njihova ostvarivanja i financiranja. Osnovna namjena Zakona je zaštita materinstva, njega i podizanje novorođenog djeteta, ravnopravna podjela prava i obveza skrbi između oba roditelja te usklađivanje obiteljskog i poslovnog života. </w:t>
      </w:r>
    </w:p>
    <w:p w14:paraId="4A59BA28" w14:textId="77777777" w:rsidR="004F0386" w:rsidRPr="0068438C" w:rsidRDefault="004F0386" w:rsidP="00B35B69">
      <w:pPr>
        <w:spacing w:after="0" w:line="240" w:lineRule="auto"/>
        <w:ind w:firstLine="708"/>
        <w:jc w:val="both"/>
        <w:rPr>
          <w:rFonts w:ascii="Times New Roman" w:hAnsi="Times New Roman"/>
          <w:color w:val="auto"/>
          <w:sz w:val="24"/>
          <w:szCs w:val="24"/>
        </w:rPr>
      </w:pPr>
    </w:p>
    <w:p w14:paraId="5201C0AC" w14:textId="64F78CB1" w:rsidR="004F0386" w:rsidRPr="0068438C" w:rsidRDefault="004F0386" w:rsidP="004F0386">
      <w:pPr>
        <w:spacing w:after="0" w:line="240" w:lineRule="auto"/>
        <w:ind w:firstLine="708"/>
        <w:jc w:val="both"/>
        <w:rPr>
          <w:rFonts w:ascii="Times New Roman" w:hAnsi="Times New Roman"/>
          <w:color w:val="auto"/>
          <w:sz w:val="24"/>
          <w:szCs w:val="24"/>
          <w:shd w:val="clear" w:color="auto" w:fill="FFFFFF"/>
        </w:rPr>
      </w:pPr>
      <w:r w:rsidRPr="0068438C">
        <w:rPr>
          <w:rFonts w:ascii="Times New Roman" w:hAnsi="Times New Roman"/>
          <w:color w:val="auto"/>
          <w:sz w:val="24"/>
          <w:szCs w:val="24"/>
          <w:shd w:val="clear" w:color="auto" w:fill="FFFFFF"/>
        </w:rPr>
        <w:t xml:space="preserve">Sadašnje i očekivane demografske promjene iziskuju osmišljavanje različitih mjera podrške obitelji posebice na području obiteljske politike koje će se usmjeriti na stvaranje poticajnog okruženja za obitelj i djecu s posebnim naglaskom na usklađivanje poslovnog, obiteljskog i privatnog života, a u skladu s demografskim izazovima. </w:t>
      </w:r>
    </w:p>
    <w:p w14:paraId="3E0C3AEA" w14:textId="77777777" w:rsidR="00E919CD" w:rsidRPr="0068438C" w:rsidRDefault="00E919CD" w:rsidP="004F0386">
      <w:pPr>
        <w:spacing w:after="0" w:line="240" w:lineRule="auto"/>
        <w:ind w:firstLine="708"/>
        <w:jc w:val="both"/>
        <w:rPr>
          <w:rFonts w:ascii="Times New Roman" w:hAnsi="Times New Roman"/>
          <w:color w:val="auto"/>
          <w:sz w:val="24"/>
          <w:szCs w:val="24"/>
          <w:shd w:val="clear" w:color="auto" w:fill="FFFFFF"/>
        </w:rPr>
      </w:pPr>
    </w:p>
    <w:p w14:paraId="54E6A395" w14:textId="77777777" w:rsidR="00E919CD" w:rsidRPr="0068438C" w:rsidRDefault="00E919CD" w:rsidP="00E919CD">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Rodiljne i roditeljske potpore, kao jedan od osnovnih instrumenata obiteljske politike, novčane su i vremenske potpore s nekoliko važnih ciljeva. One omogućuju roditeljima pružanje adekvatne brige o djeci od njihove najranije dobi i ostvarivanje ravnoteže između poslovnog i obiteljskog života. </w:t>
      </w:r>
    </w:p>
    <w:p w14:paraId="21DBEA6A" w14:textId="77777777" w:rsidR="00C77A07" w:rsidRPr="0068438C" w:rsidRDefault="00C77A07" w:rsidP="00E919CD">
      <w:pPr>
        <w:spacing w:after="0" w:line="240" w:lineRule="auto"/>
        <w:ind w:firstLine="708"/>
        <w:jc w:val="both"/>
        <w:rPr>
          <w:rFonts w:ascii="Times New Roman" w:hAnsi="Times New Roman"/>
          <w:color w:val="auto"/>
          <w:sz w:val="24"/>
          <w:szCs w:val="24"/>
        </w:rPr>
      </w:pPr>
    </w:p>
    <w:p w14:paraId="284976CE" w14:textId="78B385EE" w:rsidR="004F0386" w:rsidRPr="0068438C" w:rsidRDefault="00C77A07" w:rsidP="004F0386">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U skladu s Programom Vlade R</w:t>
      </w:r>
      <w:r w:rsidR="00481C8E">
        <w:rPr>
          <w:rFonts w:ascii="Times New Roman" w:hAnsi="Times New Roman"/>
          <w:color w:val="auto"/>
          <w:sz w:val="24"/>
          <w:szCs w:val="24"/>
        </w:rPr>
        <w:t>epublike Hrvatske za mandat 2024. – 2028.</w:t>
      </w:r>
      <w:r w:rsidRPr="0068438C">
        <w:rPr>
          <w:rFonts w:ascii="Times New Roman" w:hAnsi="Times New Roman"/>
          <w:color w:val="auto"/>
          <w:sz w:val="24"/>
          <w:szCs w:val="24"/>
        </w:rPr>
        <w:t>, Prioritet 2. VITALNA HRVATSKA, pod 2.1.  Osnaživanje obitelji i podrška mladima predviđene su mjere podizanja novčanih potpora iz sustava rodiljnih i roditeljskih potpora i to: udvostručenje jednokratne novčane potpore za novorođeno dijete, povećanje novčane naknade za korištenje prava na roditeljski dopust zaposlenih i samozaposlenih roditelja te povećanje naknade za nezaposlene korisnike i korisnike izvan sustava rada (nezaposlene majke). Isto tako, predviđena je mjera udvostručenja trajanja plaćenog očinskog dopusta na 20, odnosno 30 radnih dana.</w:t>
      </w:r>
    </w:p>
    <w:p w14:paraId="42EFD048" w14:textId="77777777" w:rsidR="00C77A07" w:rsidRPr="0068438C" w:rsidRDefault="00C77A07" w:rsidP="004F0386">
      <w:pPr>
        <w:spacing w:after="0" w:line="240" w:lineRule="auto"/>
        <w:ind w:firstLine="708"/>
        <w:jc w:val="both"/>
        <w:rPr>
          <w:rFonts w:ascii="Times New Roman" w:hAnsi="Times New Roman"/>
          <w:color w:val="auto"/>
          <w:sz w:val="24"/>
          <w:szCs w:val="24"/>
        </w:rPr>
      </w:pPr>
    </w:p>
    <w:p w14:paraId="5B4AEF76" w14:textId="209DE473" w:rsidR="008A48F7" w:rsidRPr="0068438C" w:rsidRDefault="008A48F7" w:rsidP="007076E1">
      <w:pPr>
        <w:spacing w:after="0" w:line="240" w:lineRule="auto"/>
        <w:ind w:firstLine="708"/>
        <w:jc w:val="both"/>
        <w:rPr>
          <w:rStyle w:val="zadanifontodlomka-000015"/>
          <w:rFonts w:ascii="Times New Roman" w:hAnsi="Times New Roman"/>
          <w:color w:val="auto"/>
          <w:sz w:val="24"/>
          <w:szCs w:val="24"/>
        </w:rPr>
      </w:pPr>
      <w:r w:rsidRPr="0068438C">
        <w:rPr>
          <w:rStyle w:val="zadanifontodlomka-000015"/>
          <w:rFonts w:ascii="Times New Roman" w:hAnsi="Times New Roman"/>
          <w:color w:val="auto"/>
          <w:sz w:val="24"/>
          <w:szCs w:val="24"/>
        </w:rPr>
        <w:t>Zakonom o izmjenama i dopunama Zakona o rodiljnim i roditeljskim potporama (</w:t>
      </w:r>
      <w:r w:rsidR="00481C8E">
        <w:rPr>
          <w:rStyle w:val="zadanifontodlomka-000015"/>
          <w:rFonts w:ascii="Times New Roman" w:hAnsi="Times New Roman"/>
          <w:color w:val="auto"/>
          <w:sz w:val="24"/>
          <w:szCs w:val="24"/>
        </w:rPr>
        <w:t>„</w:t>
      </w:r>
      <w:r w:rsidRPr="0068438C">
        <w:rPr>
          <w:rStyle w:val="zadanifontodlomka-000015"/>
          <w:rFonts w:ascii="Times New Roman" w:hAnsi="Times New Roman"/>
          <w:color w:val="auto"/>
          <w:sz w:val="24"/>
          <w:szCs w:val="24"/>
        </w:rPr>
        <w:t>Narodne novine</w:t>
      </w:r>
      <w:r w:rsidR="00481C8E">
        <w:rPr>
          <w:rStyle w:val="zadanifontodlomka-000015"/>
          <w:rFonts w:ascii="Times New Roman" w:hAnsi="Times New Roman"/>
          <w:color w:val="auto"/>
          <w:sz w:val="24"/>
          <w:szCs w:val="24"/>
        </w:rPr>
        <w:t>“</w:t>
      </w:r>
      <w:r w:rsidRPr="0068438C">
        <w:rPr>
          <w:rStyle w:val="zadanifontodlomka-000015"/>
          <w:rFonts w:ascii="Times New Roman" w:hAnsi="Times New Roman"/>
          <w:color w:val="auto"/>
          <w:sz w:val="24"/>
          <w:szCs w:val="24"/>
        </w:rPr>
        <w:t>, broj 85/22</w:t>
      </w:r>
      <w:r w:rsidR="005872F9" w:rsidRPr="0068438C">
        <w:rPr>
          <w:rStyle w:val="zadanifontodlomka-000015"/>
          <w:rFonts w:ascii="Times New Roman" w:hAnsi="Times New Roman"/>
          <w:color w:val="auto"/>
          <w:sz w:val="24"/>
          <w:szCs w:val="24"/>
        </w:rPr>
        <w:t>.</w:t>
      </w:r>
      <w:r w:rsidRPr="0068438C">
        <w:rPr>
          <w:rStyle w:val="zadanifontodlomka-000015"/>
          <w:rFonts w:ascii="Times New Roman" w:hAnsi="Times New Roman"/>
          <w:color w:val="auto"/>
          <w:sz w:val="24"/>
          <w:szCs w:val="24"/>
        </w:rPr>
        <w:t xml:space="preserve">), </w:t>
      </w:r>
      <w:r w:rsidR="0096772C" w:rsidRPr="0068438C">
        <w:rPr>
          <w:rStyle w:val="zadanifontodlomka-000015"/>
          <w:rFonts w:ascii="Times New Roman" w:hAnsi="Times New Roman"/>
          <w:color w:val="auto"/>
          <w:sz w:val="24"/>
          <w:szCs w:val="24"/>
        </w:rPr>
        <w:t>koji je stupio na snagu</w:t>
      </w:r>
      <w:r w:rsidRPr="0068438C">
        <w:rPr>
          <w:rStyle w:val="zadanifontodlomka-000015"/>
          <w:rFonts w:ascii="Times New Roman" w:hAnsi="Times New Roman"/>
          <w:color w:val="auto"/>
          <w:sz w:val="24"/>
          <w:szCs w:val="24"/>
        </w:rPr>
        <w:t xml:space="preserve"> 1. kolovoza 2022.</w:t>
      </w:r>
      <w:r w:rsidR="0096772C" w:rsidRPr="0068438C">
        <w:rPr>
          <w:rStyle w:val="zadanifontodlomka-000015"/>
          <w:rFonts w:ascii="Times New Roman" w:hAnsi="Times New Roman"/>
          <w:color w:val="auto"/>
          <w:sz w:val="24"/>
          <w:szCs w:val="24"/>
        </w:rPr>
        <w:t>, u</w:t>
      </w:r>
      <w:r w:rsidRPr="0068438C">
        <w:rPr>
          <w:rFonts w:ascii="Times New Roman" w:hAnsi="Times New Roman"/>
          <w:color w:val="auto"/>
          <w:sz w:val="24"/>
          <w:szCs w:val="24"/>
        </w:rPr>
        <w:t xml:space="preserve"> </w:t>
      </w:r>
      <w:r w:rsidR="007076E1" w:rsidRPr="0068438C">
        <w:rPr>
          <w:rFonts w:ascii="Times New Roman" w:eastAsia="Times New Roman" w:hAnsi="Times New Roman"/>
          <w:color w:val="auto"/>
          <w:sz w:val="24"/>
          <w:szCs w:val="24"/>
        </w:rPr>
        <w:t xml:space="preserve">skladu sa ciljevima Direktive </w:t>
      </w:r>
      <w:r w:rsidR="007076E1" w:rsidRPr="0068438C">
        <w:rPr>
          <w:rFonts w:ascii="Times New Roman" w:hAnsi="Times New Roman"/>
          <w:color w:val="auto"/>
          <w:sz w:val="24"/>
          <w:szCs w:val="24"/>
        </w:rPr>
        <w:t xml:space="preserve">2019/1158 </w:t>
      </w:r>
      <w:r w:rsidR="00481C8E" w:rsidRPr="0068438C">
        <w:rPr>
          <w:rFonts w:ascii="Times New Roman" w:hAnsi="Times New Roman"/>
          <w:color w:val="auto"/>
          <w:sz w:val="24"/>
          <w:szCs w:val="24"/>
        </w:rPr>
        <w:t xml:space="preserve">Europskog parlamenta i Vijeća </w:t>
      </w:r>
      <w:r w:rsidR="007076E1" w:rsidRPr="0068438C">
        <w:rPr>
          <w:rFonts w:ascii="Times New Roman" w:hAnsi="Times New Roman"/>
          <w:color w:val="auto"/>
          <w:sz w:val="24"/>
          <w:szCs w:val="24"/>
        </w:rPr>
        <w:t xml:space="preserve">od 20. lipnja 2019. o ravnoteži između poslovnog i privatnog života roditelja i pružatelja skrbi i o stavljanju izvan snage Direktive Vijeća 2010/18/EU </w:t>
      </w:r>
      <w:r w:rsidR="007076E1" w:rsidRPr="0068438C">
        <w:rPr>
          <w:rFonts w:ascii="Times New Roman" w:eastAsia="Times New Roman" w:hAnsi="Times New Roman"/>
          <w:color w:val="auto"/>
          <w:sz w:val="24"/>
          <w:szCs w:val="24"/>
        </w:rPr>
        <w:t>uvedeno je pravo na očinski dopust te s</w:t>
      </w:r>
      <w:r w:rsidR="00481C8E">
        <w:rPr>
          <w:rFonts w:ascii="Times New Roman" w:eastAsia="Times New Roman" w:hAnsi="Times New Roman"/>
          <w:color w:val="auto"/>
          <w:sz w:val="24"/>
          <w:szCs w:val="24"/>
        </w:rPr>
        <w:t>u</w:t>
      </w:r>
      <w:r w:rsidR="007076E1" w:rsidRPr="0068438C">
        <w:rPr>
          <w:rFonts w:ascii="Times New Roman" w:eastAsia="Times New Roman" w:hAnsi="Times New Roman"/>
          <w:color w:val="auto"/>
          <w:sz w:val="24"/>
          <w:szCs w:val="24"/>
        </w:rPr>
        <w:t xml:space="preserve"> osigurane daljnje pretpostavke kojima se omogućava fleksibilnost u korištenju postojećih i uvođenje novih prava</w:t>
      </w:r>
      <w:r w:rsidR="007076E1" w:rsidRPr="0068438C">
        <w:rPr>
          <w:rFonts w:ascii="Times New Roman" w:hAnsi="Times New Roman"/>
          <w:color w:val="auto"/>
          <w:sz w:val="24"/>
          <w:szCs w:val="24"/>
        </w:rPr>
        <w:t>.</w:t>
      </w:r>
    </w:p>
    <w:p w14:paraId="7B23A407" w14:textId="77777777" w:rsidR="00B17632" w:rsidRPr="0068438C" w:rsidRDefault="00B17632" w:rsidP="00B97822">
      <w:pPr>
        <w:spacing w:after="0" w:line="240" w:lineRule="auto"/>
        <w:ind w:firstLine="708"/>
        <w:jc w:val="both"/>
        <w:rPr>
          <w:rFonts w:ascii="Times New Roman" w:hAnsi="Times New Roman"/>
          <w:color w:val="auto"/>
          <w:sz w:val="24"/>
          <w:szCs w:val="24"/>
        </w:rPr>
      </w:pPr>
    </w:p>
    <w:p w14:paraId="2E398100" w14:textId="71E071E1" w:rsidR="00A974A7" w:rsidRPr="0068438C" w:rsidRDefault="007076E1" w:rsidP="00775180">
      <w:pPr>
        <w:spacing w:line="240" w:lineRule="auto"/>
        <w:ind w:firstLine="708"/>
        <w:jc w:val="both"/>
        <w:rPr>
          <w:rFonts w:ascii="Times New Roman" w:eastAsia="Times New Roman" w:hAnsi="Times New Roman"/>
          <w:color w:val="auto"/>
          <w:sz w:val="24"/>
          <w:szCs w:val="24"/>
        </w:rPr>
      </w:pPr>
      <w:r w:rsidRPr="0068438C">
        <w:rPr>
          <w:rStyle w:val="zadanifontodlomka-000018"/>
          <w:color w:val="auto"/>
          <w:sz w:val="24"/>
          <w:szCs w:val="24"/>
        </w:rPr>
        <w:lastRenderedPageBreak/>
        <w:t xml:space="preserve">Navedenim </w:t>
      </w:r>
      <w:r w:rsidR="0096772C" w:rsidRPr="0068438C">
        <w:rPr>
          <w:rStyle w:val="zadanifontodlomka-000018"/>
          <w:color w:val="auto"/>
          <w:sz w:val="24"/>
          <w:szCs w:val="24"/>
        </w:rPr>
        <w:t xml:space="preserve">izmjenama i dopunama </w:t>
      </w:r>
      <w:r w:rsidR="00A974A7" w:rsidRPr="0068438C">
        <w:rPr>
          <w:rStyle w:val="zadanifontodlomka-000018"/>
          <w:color w:val="auto"/>
          <w:sz w:val="24"/>
          <w:szCs w:val="24"/>
        </w:rPr>
        <w:t xml:space="preserve">je povećan i najviši (maksimalni) iznos naknade plaće koja se isplaćuje za vrijeme korištenja prava na roditeljski dopust za zaposlene i samozaposlene roditelje, za prvih šest mjeseci ako to pravo koristi jedan roditelj ili prvih osam mjeseci ako koriste oba roditelja, i to </w:t>
      </w:r>
      <w:r w:rsidR="00A974A7" w:rsidRPr="00D72089">
        <w:rPr>
          <w:rStyle w:val="zadanifontodlomka-000018"/>
          <w:color w:val="auto"/>
          <w:spacing w:val="4"/>
          <w:sz w:val="24"/>
          <w:szCs w:val="24"/>
        </w:rPr>
        <w:t>na način da naknada plaće ne može iznositi više od 225,5</w:t>
      </w:r>
      <w:r w:rsidR="00A974A7" w:rsidRPr="0068438C">
        <w:rPr>
          <w:rStyle w:val="zadanifontodlomka-000018"/>
          <w:color w:val="auto"/>
          <w:sz w:val="24"/>
          <w:szCs w:val="24"/>
        </w:rPr>
        <w:t xml:space="preserve"> </w:t>
      </w:r>
      <w:r w:rsidR="005872F9" w:rsidRPr="0068438C">
        <w:rPr>
          <w:rStyle w:val="zadanifontodlomka-000018"/>
          <w:color w:val="auto"/>
          <w:sz w:val="24"/>
          <w:szCs w:val="24"/>
        </w:rPr>
        <w:t xml:space="preserve"> </w:t>
      </w:r>
      <w:r w:rsidR="00A974A7" w:rsidRPr="0068438C">
        <w:rPr>
          <w:rStyle w:val="zadanifontodlomka-000018"/>
          <w:color w:val="auto"/>
          <w:sz w:val="24"/>
          <w:szCs w:val="24"/>
        </w:rPr>
        <w:t>% proračunske osnovice</w:t>
      </w:r>
      <w:r w:rsidR="0096772C" w:rsidRPr="0068438C">
        <w:rPr>
          <w:rStyle w:val="zadanifontodlomka-000018"/>
          <w:color w:val="auto"/>
          <w:sz w:val="24"/>
          <w:szCs w:val="24"/>
        </w:rPr>
        <w:t>.</w:t>
      </w:r>
    </w:p>
    <w:p w14:paraId="48FC7C19" w14:textId="11F8D080" w:rsidR="00B550EB" w:rsidRPr="0068438C" w:rsidRDefault="00B550EB" w:rsidP="00663860">
      <w:pPr>
        <w:pStyle w:val="NoSpacing"/>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Povećana je </w:t>
      </w:r>
      <w:r w:rsidR="00663860" w:rsidRPr="0068438C">
        <w:rPr>
          <w:rFonts w:ascii="Times New Roman" w:hAnsi="Times New Roman"/>
          <w:color w:val="auto"/>
          <w:sz w:val="24"/>
          <w:szCs w:val="24"/>
        </w:rPr>
        <w:t xml:space="preserve">i </w:t>
      </w:r>
      <w:r w:rsidRPr="0068438C">
        <w:rPr>
          <w:rFonts w:ascii="Times New Roman" w:hAnsi="Times New Roman"/>
          <w:color w:val="auto"/>
          <w:sz w:val="24"/>
          <w:szCs w:val="24"/>
        </w:rPr>
        <w:t xml:space="preserve">naknada plaće za vrijeme korištenja prava na roditeljski dopust zaposlenog ili samozaposlenog roditelja kao prava na rad s polovicom punog </w:t>
      </w:r>
      <w:r w:rsidRPr="008E125A">
        <w:rPr>
          <w:rFonts w:ascii="Times New Roman" w:hAnsi="Times New Roman"/>
          <w:color w:val="auto"/>
          <w:spacing w:val="4"/>
          <w:sz w:val="24"/>
          <w:szCs w:val="24"/>
        </w:rPr>
        <w:t>radnog vremena s ranijih 70</w:t>
      </w:r>
      <w:r w:rsidR="005872F9" w:rsidRPr="0068438C">
        <w:rPr>
          <w:rFonts w:ascii="Times New Roman" w:hAnsi="Times New Roman"/>
          <w:color w:val="auto"/>
          <w:sz w:val="24"/>
          <w:szCs w:val="24"/>
        </w:rPr>
        <w:t xml:space="preserve"> </w:t>
      </w:r>
      <w:r w:rsidRPr="0068438C">
        <w:rPr>
          <w:rFonts w:ascii="Times New Roman" w:hAnsi="Times New Roman"/>
          <w:color w:val="auto"/>
          <w:sz w:val="24"/>
          <w:szCs w:val="24"/>
        </w:rPr>
        <w:t>% na 110</w:t>
      </w:r>
      <w:r w:rsidR="005872F9" w:rsidRPr="0068438C">
        <w:rPr>
          <w:rFonts w:ascii="Times New Roman" w:hAnsi="Times New Roman"/>
          <w:color w:val="auto"/>
          <w:sz w:val="24"/>
          <w:szCs w:val="24"/>
        </w:rPr>
        <w:t xml:space="preserve"> </w:t>
      </w:r>
      <w:r w:rsidRPr="0068438C">
        <w:rPr>
          <w:rFonts w:ascii="Times New Roman" w:hAnsi="Times New Roman"/>
          <w:color w:val="auto"/>
          <w:sz w:val="24"/>
          <w:szCs w:val="24"/>
        </w:rPr>
        <w:t>% proračunske osnovice. Navedenom izmjenom obuhvaćeno je pravo na korištenje roditeljskog dopusta kao prava na rad s polovicom punog radnog vremena (za prvo i drugo rođeno dijete te za blizance, treće ili svako slijedeće dijete).</w:t>
      </w:r>
    </w:p>
    <w:p w14:paraId="193197E3" w14:textId="77777777" w:rsidR="00B550EB" w:rsidRPr="0068438C" w:rsidRDefault="00B550EB" w:rsidP="00B550EB">
      <w:pPr>
        <w:pStyle w:val="NoSpacing"/>
        <w:ind w:left="720"/>
        <w:jc w:val="both"/>
        <w:rPr>
          <w:rFonts w:ascii="Times New Roman" w:hAnsi="Times New Roman"/>
          <w:color w:val="auto"/>
          <w:sz w:val="24"/>
          <w:szCs w:val="24"/>
        </w:rPr>
      </w:pPr>
    </w:p>
    <w:p w14:paraId="5082EE88" w14:textId="773CEA7D" w:rsidR="00537451" w:rsidRPr="0068438C" w:rsidRDefault="0096772C" w:rsidP="001B2FEB">
      <w:pPr>
        <w:pStyle w:val="NoSpacing"/>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Istim </w:t>
      </w:r>
      <w:r w:rsidR="00537451" w:rsidRPr="0068438C">
        <w:rPr>
          <w:rFonts w:ascii="Times New Roman" w:hAnsi="Times New Roman"/>
          <w:color w:val="auto"/>
          <w:sz w:val="24"/>
          <w:szCs w:val="24"/>
        </w:rPr>
        <w:t>Zakonom</w:t>
      </w:r>
      <w:r w:rsidRPr="0068438C">
        <w:rPr>
          <w:rFonts w:ascii="Times New Roman" w:hAnsi="Times New Roman"/>
          <w:color w:val="auto"/>
          <w:sz w:val="24"/>
          <w:szCs w:val="24"/>
        </w:rPr>
        <w:t>, u okviru izmjena i dopuna,</w:t>
      </w:r>
      <w:r w:rsidR="00537451" w:rsidRPr="0068438C">
        <w:rPr>
          <w:rFonts w:ascii="Times New Roman" w:hAnsi="Times New Roman"/>
          <w:color w:val="auto"/>
          <w:sz w:val="24"/>
          <w:szCs w:val="24"/>
        </w:rPr>
        <w:t xml:space="preserve"> uređene </w:t>
      </w:r>
      <w:r w:rsidRPr="0068438C">
        <w:rPr>
          <w:rFonts w:ascii="Times New Roman" w:hAnsi="Times New Roman"/>
          <w:color w:val="auto"/>
          <w:sz w:val="24"/>
          <w:szCs w:val="24"/>
        </w:rPr>
        <w:t xml:space="preserve">su </w:t>
      </w:r>
      <w:r w:rsidR="00537451" w:rsidRPr="0068438C">
        <w:rPr>
          <w:rFonts w:ascii="Times New Roman" w:hAnsi="Times New Roman"/>
          <w:color w:val="auto"/>
          <w:sz w:val="24"/>
          <w:szCs w:val="24"/>
        </w:rPr>
        <w:t>i definirane druge pretpostavke kojima je omogućeno povoljnije korištenje prava na roditeljski dopust</w:t>
      </w:r>
      <w:r w:rsidR="00BC0836" w:rsidRPr="0068438C">
        <w:rPr>
          <w:rFonts w:ascii="Times New Roman" w:hAnsi="Times New Roman"/>
          <w:color w:val="auto"/>
          <w:sz w:val="24"/>
          <w:szCs w:val="24"/>
        </w:rPr>
        <w:t xml:space="preserve">. </w:t>
      </w:r>
      <w:r w:rsidR="00537451" w:rsidRPr="0068438C">
        <w:rPr>
          <w:rFonts w:ascii="Times New Roman" w:hAnsi="Times New Roman"/>
          <w:color w:val="auto"/>
          <w:sz w:val="24"/>
          <w:szCs w:val="24"/>
        </w:rPr>
        <w:t>Uvođenjem</w:t>
      </w:r>
      <w:r w:rsidR="00537451" w:rsidRPr="0068438C">
        <w:rPr>
          <w:rStyle w:val="zadanifontodlomka-000015"/>
          <w:rFonts w:ascii="Times New Roman" w:hAnsi="Times New Roman"/>
          <w:color w:val="auto"/>
          <w:sz w:val="24"/>
          <w:szCs w:val="24"/>
        </w:rPr>
        <w:t xml:space="preserve"> fleksibilnih načina korištenja postojećih prava </w:t>
      </w:r>
      <w:r w:rsidR="00537451" w:rsidRPr="0068438C">
        <w:rPr>
          <w:rFonts w:ascii="Times New Roman" w:hAnsi="Times New Roman"/>
          <w:color w:val="auto"/>
          <w:sz w:val="24"/>
          <w:szCs w:val="24"/>
        </w:rPr>
        <w:t>omogućeno je roditeljima da prava koriste u skladu sa svojim potrebama i potrebama djece kako bi se osiguralo primjereno vrijeme za brigu o djetetu poslije njegova rođenja te tijekom njegove najranije dobi</w:t>
      </w:r>
      <w:r w:rsidR="00537451" w:rsidRPr="0068438C">
        <w:rPr>
          <w:rStyle w:val="zadanifontodlomka-000015"/>
          <w:rFonts w:ascii="Times New Roman" w:hAnsi="Times New Roman"/>
          <w:color w:val="auto"/>
          <w:sz w:val="24"/>
          <w:szCs w:val="24"/>
        </w:rPr>
        <w:t>. Naprijed navedeno, kao i uvođenje novog prava na očinski dopust dodatno je pridonijelo motiviranju očeva da</w:t>
      </w:r>
      <w:r w:rsidR="00537451" w:rsidRPr="0068438C">
        <w:rPr>
          <w:rFonts w:ascii="Times New Roman" w:hAnsi="Times New Roman"/>
          <w:color w:val="auto"/>
          <w:sz w:val="24"/>
          <w:szCs w:val="24"/>
        </w:rPr>
        <w:t xml:space="preserve"> u većoj mjeri koriste pravo na roditeljski dopust, osobito neprenosivi dio roditeljskog dopusta te mogućnosti korištenja prava na dopust kao rada s polovicom punog radnog vremena, a sve s ciljem većeg</w:t>
      </w:r>
      <w:r w:rsidR="00537451" w:rsidRPr="0068438C">
        <w:rPr>
          <w:rFonts w:ascii="Times New Roman" w:eastAsia="Times New Roman" w:hAnsi="Times New Roman"/>
          <w:color w:val="auto"/>
          <w:sz w:val="24"/>
          <w:szCs w:val="24"/>
        </w:rPr>
        <w:t xml:space="preserve"> uključivanja očeva na sudjelovanje u ranom odgoju djece. </w:t>
      </w:r>
    </w:p>
    <w:p w14:paraId="2E1B5670" w14:textId="6A778E5E" w:rsidR="00AC38B1" w:rsidRPr="0068438C" w:rsidRDefault="00AC38B1" w:rsidP="001B2FEB">
      <w:pPr>
        <w:pStyle w:val="normal-000008"/>
        <w:ind w:firstLine="708"/>
        <w:jc w:val="both"/>
        <w:rPr>
          <w:rFonts w:eastAsia="Times New Roman"/>
        </w:rPr>
      </w:pPr>
      <w:r w:rsidRPr="0068438C">
        <w:rPr>
          <w:rFonts w:eastAsia="Times New Roman"/>
        </w:rPr>
        <w:t xml:space="preserve">Zakonom o rodiljnim i roditeljskim potporama </w:t>
      </w:r>
      <w:r w:rsidR="000E5589" w:rsidRPr="0068438C">
        <w:t>(„Narodne novine“</w:t>
      </w:r>
      <w:r w:rsidR="005872F9" w:rsidRPr="0068438C">
        <w:t>,</w:t>
      </w:r>
      <w:r w:rsidR="000E5589" w:rsidRPr="0068438C">
        <w:t xml:space="preserve"> br</w:t>
      </w:r>
      <w:r w:rsidR="005872F9" w:rsidRPr="0068438C">
        <w:t>oj</w:t>
      </w:r>
      <w:r w:rsidR="000E5589" w:rsidRPr="0068438C">
        <w:t xml:space="preserve"> 152/22</w:t>
      </w:r>
      <w:r w:rsidR="005872F9" w:rsidRPr="0068438C">
        <w:t>.</w:t>
      </w:r>
      <w:r w:rsidR="000E5589" w:rsidRPr="0068438C">
        <w:t xml:space="preserve">) </w:t>
      </w:r>
      <w:r w:rsidRPr="0068438C">
        <w:rPr>
          <w:rFonts w:eastAsia="Times New Roman"/>
        </w:rPr>
        <w:t xml:space="preserve">učinjen je daljnji iskorak u </w:t>
      </w:r>
      <w:r w:rsidR="00494C1B" w:rsidRPr="0068438C">
        <w:rPr>
          <w:rFonts w:eastAsia="Times New Roman"/>
        </w:rPr>
        <w:t xml:space="preserve">cilju povećanja materijalnih prava pojedinih </w:t>
      </w:r>
      <w:r w:rsidRPr="0068438C">
        <w:t xml:space="preserve">skupina zaposlenih i samozaposlenih roditelja sa </w:t>
      </w:r>
      <w:r w:rsidR="00C10D9C" w:rsidRPr="0068438C">
        <w:t xml:space="preserve">tadašnjih </w:t>
      </w:r>
      <w:r w:rsidRPr="0068438C">
        <w:t>70</w:t>
      </w:r>
      <w:r w:rsidR="005872F9" w:rsidRPr="0068438C">
        <w:t xml:space="preserve"> </w:t>
      </w:r>
      <w:r w:rsidRPr="0068438C">
        <w:t>% proračunske osnovice na 125</w:t>
      </w:r>
      <w:r w:rsidR="005872F9" w:rsidRPr="0068438C">
        <w:t xml:space="preserve"> </w:t>
      </w:r>
      <w:r w:rsidRPr="0068438C">
        <w:t xml:space="preserve">% proračunske osnovice: </w:t>
      </w:r>
      <w:r w:rsidR="00C10D9C" w:rsidRPr="0068438C">
        <w:t>n</w:t>
      </w:r>
      <w:r w:rsidRPr="0068438C">
        <w:t>ovčana naknada roditeljima</w:t>
      </w:r>
      <w:r w:rsidRPr="0068438C">
        <w:rPr>
          <w:rStyle w:val="zadanifontodlomka-000031"/>
          <w:sz w:val="24"/>
          <w:szCs w:val="24"/>
        </w:rPr>
        <w:t xml:space="preserve"> djeteta s težim smetnjama u razvoju za vrijeme korištenja prava na dopust za njegu djeteta do navršene </w:t>
      </w:r>
      <w:r w:rsidR="005872F9" w:rsidRPr="0068438C">
        <w:rPr>
          <w:rStyle w:val="zadanifontodlomka-000031"/>
          <w:sz w:val="24"/>
          <w:szCs w:val="24"/>
        </w:rPr>
        <w:t>osme</w:t>
      </w:r>
      <w:r w:rsidRPr="0068438C">
        <w:rPr>
          <w:rStyle w:val="zadanifontodlomka-000031"/>
          <w:sz w:val="24"/>
          <w:szCs w:val="24"/>
        </w:rPr>
        <w:t xml:space="preserve"> godine djetetova života</w:t>
      </w:r>
      <w:r w:rsidR="00C10D9C" w:rsidRPr="0068438C">
        <w:rPr>
          <w:rStyle w:val="zadanifontodlomka-000031"/>
          <w:sz w:val="24"/>
          <w:szCs w:val="24"/>
        </w:rPr>
        <w:t xml:space="preserve">; </w:t>
      </w:r>
      <w:r w:rsidRPr="0068438C">
        <w:rPr>
          <w:rStyle w:val="zadanifontodlomka-000001"/>
          <w:sz w:val="24"/>
          <w:szCs w:val="24"/>
        </w:rPr>
        <w:t xml:space="preserve">novčana naknada za vrijeme prava na rad s polovicom punog radnog vremena radi pojačane njege djeteta do </w:t>
      </w:r>
      <w:r w:rsidR="00832EDB" w:rsidRPr="0068438C">
        <w:rPr>
          <w:rStyle w:val="zadanifontodlomka-000001"/>
          <w:sz w:val="24"/>
          <w:szCs w:val="24"/>
        </w:rPr>
        <w:t>treće</w:t>
      </w:r>
      <w:r w:rsidRPr="0068438C">
        <w:rPr>
          <w:rStyle w:val="zadanifontodlomka-000001"/>
          <w:sz w:val="24"/>
          <w:szCs w:val="24"/>
        </w:rPr>
        <w:t xml:space="preserve"> godine života djeteta</w:t>
      </w:r>
      <w:r w:rsidR="00C10D9C" w:rsidRPr="0068438C">
        <w:rPr>
          <w:rStyle w:val="zadanifontodlomka-000001"/>
          <w:sz w:val="24"/>
          <w:szCs w:val="24"/>
        </w:rPr>
        <w:t xml:space="preserve">; </w:t>
      </w:r>
      <w:r w:rsidRPr="0068438C">
        <w:rPr>
          <w:rStyle w:val="zadanifontodlomka-000001"/>
          <w:sz w:val="24"/>
          <w:szCs w:val="24"/>
        </w:rPr>
        <w:t>novčane naknade roditelja koji koriste roditeljski dopust u trajanju od 30 mjeseci, za rođene blizance, treće i svako sljedeće dijete</w:t>
      </w:r>
      <w:r w:rsidR="00C10D9C" w:rsidRPr="0068438C">
        <w:rPr>
          <w:rStyle w:val="zadanifontodlomka-000001"/>
          <w:sz w:val="24"/>
          <w:szCs w:val="24"/>
        </w:rPr>
        <w:t>;</w:t>
      </w:r>
      <w:r w:rsidRPr="0068438C">
        <w:rPr>
          <w:rStyle w:val="zadanifontodlomka-000031"/>
          <w:sz w:val="24"/>
          <w:szCs w:val="24"/>
        </w:rPr>
        <w:t xml:space="preserve"> naknada plaće u slučajevima u kojima roditelj ne ispunjava zakonom propisani uvjet staža osiguranja</w:t>
      </w:r>
      <w:r w:rsidR="001B2FEB" w:rsidRPr="0068438C">
        <w:rPr>
          <w:rStyle w:val="zadanifontodlomka-000031"/>
          <w:sz w:val="24"/>
          <w:szCs w:val="24"/>
        </w:rPr>
        <w:t xml:space="preserve"> i drugo</w:t>
      </w:r>
      <w:r w:rsidRPr="0068438C">
        <w:t>.</w:t>
      </w:r>
      <w:r w:rsidR="001B2FEB" w:rsidRPr="0068438C">
        <w:t xml:space="preserve"> </w:t>
      </w:r>
      <w:r w:rsidRPr="0068438C">
        <w:t>Uv</w:t>
      </w:r>
      <w:r w:rsidR="002E3094" w:rsidRPr="0068438C">
        <w:t>edeno j</w:t>
      </w:r>
      <w:r w:rsidRPr="0068438C">
        <w:t xml:space="preserve">e </w:t>
      </w:r>
      <w:r w:rsidR="001B2FEB" w:rsidRPr="0068438C">
        <w:t xml:space="preserve">i </w:t>
      </w:r>
      <w:r w:rsidRPr="0068438C">
        <w:t>novo pravo na dopust drugog posvojitelja</w:t>
      </w:r>
      <w:r w:rsidR="009672A2" w:rsidRPr="0068438C">
        <w:t xml:space="preserve"> po uzoru na očinski </w:t>
      </w:r>
      <w:r w:rsidR="00AC372B" w:rsidRPr="0068438C">
        <w:t>dopust</w:t>
      </w:r>
      <w:r w:rsidRPr="0068438C">
        <w:t>.</w:t>
      </w:r>
    </w:p>
    <w:p w14:paraId="42E73324" w14:textId="17F5744E" w:rsidR="00B17632" w:rsidRPr="0068438C" w:rsidRDefault="00A410B3" w:rsidP="00B97822">
      <w:pPr>
        <w:spacing w:after="0" w:line="240" w:lineRule="auto"/>
        <w:ind w:firstLine="708"/>
        <w:jc w:val="both"/>
        <w:rPr>
          <w:rFonts w:ascii="Times New Roman" w:hAnsi="Times New Roman"/>
          <w:color w:val="auto"/>
          <w:sz w:val="24"/>
          <w:szCs w:val="24"/>
        </w:rPr>
      </w:pPr>
      <w:r w:rsidRPr="0068438C">
        <w:rPr>
          <w:rStyle w:val="zadanifontodlomka-000015"/>
          <w:rFonts w:ascii="Times New Roman" w:hAnsi="Times New Roman"/>
          <w:color w:val="auto"/>
          <w:sz w:val="24"/>
          <w:szCs w:val="24"/>
        </w:rPr>
        <w:t xml:space="preserve">U razdoblju od stupanja na snagu </w:t>
      </w:r>
      <w:r w:rsidR="00A10B6B" w:rsidRPr="0068438C">
        <w:rPr>
          <w:rStyle w:val="zadanifontodlomka-000015"/>
          <w:rFonts w:ascii="Times New Roman" w:hAnsi="Times New Roman"/>
          <w:color w:val="auto"/>
          <w:sz w:val="24"/>
          <w:szCs w:val="24"/>
        </w:rPr>
        <w:t xml:space="preserve">navedenih </w:t>
      </w:r>
      <w:r w:rsidR="005E0B21" w:rsidRPr="0068438C">
        <w:rPr>
          <w:rStyle w:val="zadanifontodlomka-000015"/>
          <w:rFonts w:ascii="Times New Roman" w:hAnsi="Times New Roman"/>
          <w:color w:val="auto"/>
          <w:sz w:val="24"/>
          <w:szCs w:val="24"/>
        </w:rPr>
        <w:t>z</w:t>
      </w:r>
      <w:r w:rsidRPr="0068438C">
        <w:rPr>
          <w:rStyle w:val="zadanifontodlomka-000015"/>
          <w:rFonts w:ascii="Times New Roman" w:hAnsi="Times New Roman"/>
          <w:color w:val="auto"/>
          <w:sz w:val="24"/>
          <w:szCs w:val="24"/>
        </w:rPr>
        <w:t xml:space="preserve">akona postignut je cilj zbog kojeg se pristupilo njegovoj izradi, a to je podizanje socijalne sigurnosti obitelji s djecom, kroz povećanje visine naknade plaće ili novčane naknade za vrijeme korištenja dopusta, čime su ostvareni uvjeti za unapređenje materijalnog položaja obitelji s novorođenom djecom odnosno ublažen financijski teret </w:t>
      </w:r>
      <w:r w:rsidRPr="0068438C">
        <w:rPr>
          <w:rFonts w:ascii="Times New Roman" w:hAnsi="Times New Roman"/>
          <w:color w:val="auto"/>
          <w:sz w:val="24"/>
          <w:szCs w:val="24"/>
        </w:rPr>
        <w:t>zaposlenih i samozaposlenih roditelja.</w:t>
      </w:r>
    </w:p>
    <w:p w14:paraId="6BDC3269" w14:textId="77777777" w:rsidR="00B17632" w:rsidRPr="0068438C" w:rsidRDefault="00B17632" w:rsidP="00B97822">
      <w:pPr>
        <w:spacing w:after="0" w:line="240" w:lineRule="auto"/>
        <w:ind w:firstLine="708"/>
        <w:jc w:val="both"/>
        <w:rPr>
          <w:rFonts w:ascii="Times New Roman" w:hAnsi="Times New Roman"/>
          <w:color w:val="auto"/>
          <w:sz w:val="24"/>
          <w:szCs w:val="24"/>
        </w:rPr>
      </w:pPr>
    </w:p>
    <w:p w14:paraId="7D527588" w14:textId="2F7D10B7" w:rsidR="005D21CE" w:rsidRPr="0068438C" w:rsidRDefault="007024D2" w:rsidP="00D21721">
      <w:pPr>
        <w:pStyle w:val="normal-000014"/>
        <w:ind w:firstLine="708"/>
        <w:rPr>
          <w:rStyle w:val="zadanifontodlomka-000018"/>
          <w:sz w:val="24"/>
          <w:szCs w:val="24"/>
        </w:rPr>
      </w:pPr>
      <w:r w:rsidRPr="0068438C">
        <w:rPr>
          <w:rStyle w:val="zadanifontodlomka-000018"/>
          <w:sz w:val="24"/>
          <w:szCs w:val="24"/>
        </w:rPr>
        <w:t xml:space="preserve">Međutim, unatoč poduzetim zakonodavnim aktivnostima u prethodnom razdoblju kojima su se višekratno povećavale novčane potpore, potrebno je </w:t>
      </w:r>
      <w:r w:rsidR="005D21CE" w:rsidRPr="0068438C">
        <w:rPr>
          <w:rStyle w:val="zadanifontodlomka-000018"/>
          <w:sz w:val="24"/>
          <w:szCs w:val="24"/>
        </w:rPr>
        <w:t xml:space="preserve">sukladno proračunskim uvjetima, zakonskim promjenama obuhvatiti i na odgovarajući način urediti visine novčanih potpora </w:t>
      </w:r>
      <w:r w:rsidR="00B013FE" w:rsidRPr="0068438C">
        <w:rPr>
          <w:rStyle w:val="zadanifontodlomka-000018"/>
          <w:sz w:val="24"/>
          <w:szCs w:val="24"/>
        </w:rPr>
        <w:t>svih skupina korisnika</w:t>
      </w:r>
      <w:r w:rsidR="005D21CE" w:rsidRPr="0068438C">
        <w:rPr>
          <w:rStyle w:val="zadanifontodlomka-000018"/>
          <w:sz w:val="24"/>
          <w:szCs w:val="24"/>
        </w:rPr>
        <w:t xml:space="preserve"> </w:t>
      </w:r>
      <w:r w:rsidR="00B76EF5" w:rsidRPr="0068438C">
        <w:rPr>
          <w:rStyle w:val="zadanifontodlomka-000018"/>
          <w:sz w:val="24"/>
          <w:szCs w:val="24"/>
        </w:rPr>
        <w:t xml:space="preserve">u cilju </w:t>
      </w:r>
      <w:r w:rsidR="00D21721" w:rsidRPr="0068438C">
        <w:rPr>
          <w:rStyle w:val="zadanifontodlomka-000018"/>
          <w:sz w:val="24"/>
          <w:szCs w:val="24"/>
        </w:rPr>
        <w:t>dodatnog jačanja</w:t>
      </w:r>
      <w:r w:rsidR="00B76EF5" w:rsidRPr="0068438C">
        <w:rPr>
          <w:rStyle w:val="zadanifontodlomka-000018"/>
          <w:sz w:val="24"/>
          <w:szCs w:val="24"/>
        </w:rPr>
        <w:t xml:space="preserve"> standarda </w:t>
      </w:r>
      <w:r w:rsidR="001C0977" w:rsidRPr="0068438C">
        <w:rPr>
          <w:rStyle w:val="zadanifontodlomka-000018"/>
          <w:sz w:val="24"/>
          <w:szCs w:val="24"/>
        </w:rPr>
        <w:t>i kvalitete života obitelji s djecom</w:t>
      </w:r>
      <w:r w:rsidR="00D21721" w:rsidRPr="0068438C">
        <w:rPr>
          <w:rStyle w:val="zadanifontodlomka-000018"/>
          <w:sz w:val="24"/>
          <w:szCs w:val="24"/>
        </w:rPr>
        <w:t xml:space="preserve">, a </w:t>
      </w:r>
      <w:r w:rsidR="001C0977" w:rsidRPr="0068438C">
        <w:rPr>
          <w:rStyle w:val="zadanifontodlomka-000018"/>
          <w:sz w:val="24"/>
          <w:szCs w:val="24"/>
        </w:rPr>
        <w:t xml:space="preserve">uslijed povećanja </w:t>
      </w:r>
      <w:r w:rsidR="00EE31CD" w:rsidRPr="0068438C">
        <w:rPr>
          <w:rStyle w:val="zadanifontodlomka-000018"/>
          <w:sz w:val="24"/>
          <w:szCs w:val="24"/>
        </w:rPr>
        <w:t xml:space="preserve">životnih </w:t>
      </w:r>
      <w:r w:rsidR="001C0977" w:rsidRPr="0068438C">
        <w:rPr>
          <w:rStyle w:val="zadanifontodlomka-000018"/>
          <w:sz w:val="24"/>
          <w:szCs w:val="24"/>
        </w:rPr>
        <w:t>troškova potaknutih roditeljstvom</w:t>
      </w:r>
      <w:r w:rsidR="005D21CE" w:rsidRPr="0068438C">
        <w:rPr>
          <w:rStyle w:val="zadanifontodlomka-000018"/>
          <w:sz w:val="24"/>
          <w:szCs w:val="24"/>
        </w:rPr>
        <w:t xml:space="preserve">. </w:t>
      </w:r>
    </w:p>
    <w:p w14:paraId="7B1B4932" w14:textId="77777777" w:rsidR="005E0B21" w:rsidRPr="0068438C" w:rsidRDefault="005E0B21" w:rsidP="00D21721">
      <w:pPr>
        <w:pStyle w:val="normal-000014"/>
        <w:ind w:firstLine="708"/>
        <w:rPr>
          <w:rStyle w:val="zadanifontodlomka-000018"/>
          <w:sz w:val="24"/>
          <w:szCs w:val="24"/>
        </w:rPr>
      </w:pPr>
    </w:p>
    <w:p w14:paraId="3E7B8890" w14:textId="421BCD1A" w:rsidR="005E0B21" w:rsidRPr="0068438C" w:rsidRDefault="005E0B21" w:rsidP="005E0B21">
      <w:pPr>
        <w:spacing w:after="0" w:line="240" w:lineRule="auto"/>
        <w:ind w:firstLine="708"/>
        <w:jc w:val="both"/>
        <w:rPr>
          <w:rFonts w:ascii="Times New Roman" w:hAnsi="Times New Roman"/>
          <w:color w:val="auto"/>
          <w:sz w:val="24"/>
          <w:szCs w:val="24"/>
        </w:rPr>
      </w:pPr>
      <w:r w:rsidRPr="0068438C">
        <w:rPr>
          <w:rFonts w:ascii="Times New Roman" w:eastAsiaTheme="minorEastAsia" w:hAnsi="Times New Roman"/>
          <w:color w:val="auto"/>
          <w:sz w:val="24"/>
          <w:szCs w:val="24"/>
          <w:lang w:eastAsia="hr-HR"/>
        </w:rPr>
        <w:t xml:space="preserve">I nadalje je jedan od prioritetnih ciljeva </w:t>
      </w:r>
      <w:r w:rsidRPr="0068438C">
        <w:rPr>
          <w:rFonts w:ascii="Times New Roman" w:eastAsia="Times New Roman" w:hAnsi="Times New Roman"/>
          <w:color w:val="auto"/>
          <w:sz w:val="24"/>
          <w:szCs w:val="24"/>
        </w:rPr>
        <w:t xml:space="preserve">veće uključivanje roditelja u korištenje roditeljskog dopusta te ravnopravnija raspodjela skrbi o djeci u najranijoj dobi od strane oba roditelja, s naglaskom na jače uključivanje očeva, a posebice imajući u vidu da su neki od razloga </w:t>
      </w:r>
      <w:r w:rsidRPr="0068438C">
        <w:rPr>
          <w:rFonts w:ascii="Times New Roman" w:hAnsi="Times New Roman"/>
          <w:color w:val="auto"/>
          <w:sz w:val="24"/>
          <w:szCs w:val="24"/>
        </w:rPr>
        <w:t>nedovoljnog korištenja ovog prava nedovoljno visoke naknade plaće.</w:t>
      </w:r>
    </w:p>
    <w:p w14:paraId="5F73E60E" w14:textId="77777777" w:rsidR="007842B5" w:rsidRPr="0068438C" w:rsidRDefault="007842B5" w:rsidP="00B97822">
      <w:pPr>
        <w:pStyle w:val="normal-000014"/>
        <w:ind w:firstLine="708"/>
        <w:rPr>
          <w:rStyle w:val="zadanifontodlomka-000018"/>
          <w:sz w:val="24"/>
          <w:szCs w:val="24"/>
        </w:rPr>
      </w:pPr>
    </w:p>
    <w:p w14:paraId="64A3F7ED" w14:textId="789CEEE1" w:rsidR="00957081" w:rsidRPr="0068438C" w:rsidRDefault="00EE31CD" w:rsidP="00FA0F38">
      <w:pPr>
        <w:autoSpaceDE w:val="0"/>
        <w:autoSpaceDN w:val="0"/>
        <w:adjustRightInd w:val="0"/>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lastRenderedPageBreak/>
        <w:t>Povećanje novčanih potpora zaposlenih roditelja te podizanj</w:t>
      </w:r>
      <w:r w:rsidR="003428BC" w:rsidRPr="0068438C">
        <w:rPr>
          <w:rFonts w:ascii="Times New Roman" w:hAnsi="Times New Roman"/>
          <w:color w:val="auto"/>
          <w:sz w:val="24"/>
          <w:szCs w:val="24"/>
        </w:rPr>
        <w:t>e</w:t>
      </w:r>
      <w:r w:rsidRPr="0068438C">
        <w:rPr>
          <w:rFonts w:ascii="Times New Roman" w:hAnsi="Times New Roman"/>
          <w:color w:val="auto"/>
          <w:sz w:val="24"/>
          <w:szCs w:val="24"/>
        </w:rPr>
        <w:t xml:space="preserve"> maksimalnog iznosa naknade za roditeljski dopust važno je kako </w:t>
      </w:r>
      <w:r w:rsidR="005E1803" w:rsidRPr="0068438C">
        <w:rPr>
          <w:rFonts w:ascii="Times New Roman" w:hAnsi="Times New Roman"/>
          <w:color w:val="auto"/>
          <w:sz w:val="24"/>
          <w:szCs w:val="24"/>
        </w:rPr>
        <w:t xml:space="preserve">bi se omogućila </w:t>
      </w:r>
      <w:r w:rsidR="00EE78BA" w:rsidRPr="0068438C">
        <w:rPr>
          <w:rFonts w:ascii="Times New Roman" w:hAnsi="Times New Roman"/>
          <w:color w:val="auto"/>
          <w:sz w:val="24"/>
          <w:szCs w:val="24"/>
        </w:rPr>
        <w:t>ravnomjerni</w:t>
      </w:r>
      <w:r w:rsidR="005E1803" w:rsidRPr="0068438C">
        <w:rPr>
          <w:rFonts w:ascii="Times New Roman" w:hAnsi="Times New Roman"/>
          <w:color w:val="auto"/>
          <w:sz w:val="24"/>
          <w:szCs w:val="24"/>
        </w:rPr>
        <w:t xml:space="preserve">ja </w:t>
      </w:r>
      <w:r w:rsidR="00EE78BA" w:rsidRPr="0068438C">
        <w:rPr>
          <w:rFonts w:ascii="Times New Roman" w:hAnsi="Times New Roman"/>
          <w:color w:val="auto"/>
          <w:sz w:val="24"/>
          <w:szCs w:val="24"/>
        </w:rPr>
        <w:t>podjel</w:t>
      </w:r>
      <w:r w:rsidR="005E1803" w:rsidRPr="0068438C">
        <w:rPr>
          <w:rFonts w:ascii="Times New Roman" w:hAnsi="Times New Roman"/>
          <w:color w:val="auto"/>
          <w:sz w:val="24"/>
          <w:szCs w:val="24"/>
        </w:rPr>
        <w:t>a</w:t>
      </w:r>
      <w:r w:rsidR="00EE78BA" w:rsidRPr="0068438C">
        <w:rPr>
          <w:rFonts w:ascii="Times New Roman" w:hAnsi="Times New Roman"/>
          <w:color w:val="auto"/>
          <w:sz w:val="24"/>
          <w:szCs w:val="24"/>
        </w:rPr>
        <w:t xml:space="preserve"> prava između oba roditelja, što može imati višestruke koristi za roditelje i položaj majki na tržištu rada, ali i novorođeno dijete. Dostupnost ovih potpora u dovoljno izdašnim iznosima trebala bi potaknuti zaposlene roditelje na lakše odlučivanje potencijalnih roditelja na zasnivanje i proširivanje obitelji, </w:t>
      </w:r>
      <w:r w:rsidR="00B17E3A" w:rsidRPr="0068438C">
        <w:rPr>
          <w:rFonts w:ascii="Times New Roman" w:hAnsi="Times New Roman"/>
          <w:color w:val="auto"/>
          <w:sz w:val="24"/>
          <w:szCs w:val="24"/>
        </w:rPr>
        <w:t>polazeći od toga da korištenje dopusta često rezultira gubitkom jednog dijela dohotka za obitelj i da će roditelji koristiti pravo na roditeljski dopust samo ako je primjereno plaćen</w:t>
      </w:r>
      <w:r w:rsidR="00993417" w:rsidRPr="0068438C">
        <w:rPr>
          <w:rFonts w:ascii="Times New Roman" w:hAnsi="Times New Roman"/>
          <w:color w:val="auto"/>
          <w:sz w:val="24"/>
          <w:szCs w:val="24"/>
        </w:rPr>
        <w:t>.</w:t>
      </w:r>
    </w:p>
    <w:p w14:paraId="10DA3912" w14:textId="77777777" w:rsidR="00957081" w:rsidRPr="0068438C" w:rsidRDefault="00957081" w:rsidP="00FA0F38">
      <w:pPr>
        <w:autoSpaceDE w:val="0"/>
        <w:autoSpaceDN w:val="0"/>
        <w:adjustRightInd w:val="0"/>
        <w:spacing w:after="0" w:line="240" w:lineRule="auto"/>
        <w:ind w:firstLine="708"/>
        <w:jc w:val="both"/>
        <w:rPr>
          <w:rFonts w:ascii="Times New Roman" w:hAnsi="Times New Roman"/>
          <w:color w:val="auto"/>
          <w:sz w:val="24"/>
          <w:szCs w:val="24"/>
        </w:rPr>
      </w:pPr>
    </w:p>
    <w:p w14:paraId="67B85BE1" w14:textId="1B93CAB9" w:rsidR="003418FD" w:rsidRPr="0068438C" w:rsidRDefault="00957081" w:rsidP="00FA0F38">
      <w:pPr>
        <w:autoSpaceDE w:val="0"/>
        <w:autoSpaceDN w:val="0"/>
        <w:adjustRightInd w:val="0"/>
        <w:spacing w:after="0" w:line="240" w:lineRule="auto"/>
        <w:ind w:firstLine="708"/>
        <w:jc w:val="both"/>
        <w:rPr>
          <w:rFonts w:ascii="Times New Roman" w:hAnsi="Times New Roman"/>
          <w:color w:val="auto"/>
          <w:sz w:val="24"/>
          <w:szCs w:val="24"/>
        </w:rPr>
      </w:pPr>
      <w:r w:rsidRPr="0068438C">
        <w:rPr>
          <w:rStyle w:val="zadanifontodlomka-000001"/>
          <w:color w:val="auto"/>
          <w:sz w:val="24"/>
          <w:szCs w:val="24"/>
        </w:rPr>
        <w:t>Nastavno na</w:t>
      </w:r>
      <w:r w:rsidR="003F3663" w:rsidRPr="0068438C">
        <w:rPr>
          <w:rStyle w:val="zadanifontodlomka-000001"/>
          <w:color w:val="auto"/>
          <w:sz w:val="24"/>
          <w:szCs w:val="24"/>
        </w:rPr>
        <w:t xml:space="preserve"> </w:t>
      </w:r>
      <w:r w:rsidRPr="0068438C">
        <w:rPr>
          <w:rStyle w:val="zadanifontodlomka-000001"/>
          <w:color w:val="auto"/>
          <w:sz w:val="24"/>
          <w:szCs w:val="24"/>
        </w:rPr>
        <w:t xml:space="preserve">zakonske izmjene kojima je uvedeno pravo na očinski dopust ocjenjuje se potrebnim </w:t>
      </w:r>
      <w:r w:rsidR="003F3663" w:rsidRPr="0068438C">
        <w:rPr>
          <w:rStyle w:val="zadanifontodlomka-000001"/>
          <w:color w:val="auto"/>
          <w:sz w:val="24"/>
          <w:szCs w:val="24"/>
        </w:rPr>
        <w:t xml:space="preserve">osigurati zakonske pretpostavke kojima će se produžiti odnosno udvostručiti trajanje očinskog dopusta te dopusta drugog posvojitelja. </w:t>
      </w:r>
    </w:p>
    <w:p w14:paraId="33C80252" w14:textId="77777777" w:rsidR="0060344E" w:rsidRPr="0068438C" w:rsidRDefault="0060344E" w:rsidP="00FA0F38">
      <w:pPr>
        <w:autoSpaceDE w:val="0"/>
        <w:autoSpaceDN w:val="0"/>
        <w:adjustRightInd w:val="0"/>
        <w:spacing w:after="0" w:line="240" w:lineRule="auto"/>
        <w:ind w:firstLine="708"/>
        <w:jc w:val="both"/>
        <w:rPr>
          <w:rFonts w:ascii="Times New Roman" w:hAnsi="Times New Roman"/>
          <w:color w:val="auto"/>
          <w:sz w:val="24"/>
          <w:szCs w:val="24"/>
        </w:rPr>
      </w:pPr>
    </w:p>
    <w:p w14:paraId="4CBC40BB" w14:textId="567AF29A" w:rsidR="00957081" w:rsidRPr="0068438C" w:rsidRDefault="00957081" w:rsidP="00FA0F38">
      <w:pPr>
        <w:autoSpaceDE w:val="0"/>
        <w:autoSpaceDN w:val="0"/>
        <w:adjustRightInd w:val="0"/>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Uz navedeno, </w:t>
      </w:r>
      <w:r w:rsidR="00857EBD" w:rsidRPr="0068438C">
        <w:rPr>
          <w:rFonts w:ascii="Times New Roman" w:hAnsi="Times New Roman"/>
          <w:color w:val="auto"/>
          <w:sz w:val="24"/>
          <w:szCs w:val="24"/>
        </w:rPr>
        <w:t xml:space="preserve">ocijenjena je potreba povećanja </w:t>
      </w:r>
      <w:r w:rsidRPr="0068438C">
        <w:rPr>
          <w:rFonts w:ascii="Times New Roman" w:hAnsi="Times New Roman"/>
          <w:color w:val="auto"/>
          <w:sz w:val="24"/>
          <w:szCs w:val="24"/>
        </w:rPr>
        <w:t xml:space="preserve">jednokratne novčane potpore za novorođeno dijete </w:t>
      </w:r>
      <w:r w:rsidR="007524ED" w:rsidRPr="0068438C">
        <w:rPr>
          <w:rFonts w:ascii="Times New Roman" w:hAnsi="Times New Roman"/>
          <w:color w:val="auto"/>
          <w:sz w:val="24"/>
          <w:szCs w:val="24"/>
        </w:rPr>
        <w:t xml:space="preserve">na način da se visina ove potpore udvostruči. </w:t>
      </w:r>
    </w:p>
    <w:p w14:paraId="40EB2B80" w14:textId="77777777" w:rsidR="007524ED" w:rsidRPr="0068438C" w:rsidRDefault="007524ED" w:rsidP="00FA0F38">
      <w:pPr>
        <w:autoSpaceDE w:val="0"/>
        <w:autoSpaceDN w:val="0"/>
        <w:adjustRightInd w:val="0"/>
        <w:spacing w:after="0" w:line="240" w:lineRule="auto"/>
        <w:ind w:firstLine="708"/>
        <w:jc w:val="both"/>
        <w:rPr>
          <w:rFonts w:ascii="Times New Roman" w:hAnsi="Times New Roman"/>
          <w:color w:val="auto"/>
          <w:sz w:val="24"/>
          <w:szCs w:val="24"/>
        </w:rPr>
      </w:pPr>
    </w:p>
    <w:p w14:paraId="7C4D8677" w14:textId="68F34028" w:rsidR="005D21CE" w:rsidRPr="0068438C" w:rsidRDefault="006D774E" w:rsidP="00FA0F38">
      <w:pPr>
        <w:autoSpaceDE w:val="0"/>
        <w:autoSpaceDN w:val="0"/>
        <w:adjustRightInd w:val="0"/>
        <w:spacing w:after="0" w:line="240" w:lineRule="auto"/>
        <w:ind w:firstLine="708"/>
        <w:jc w:val="both"/>
        <w:rPr>
          <w:rFonts w:ascii="Times New Roman" w:hAnsi="Times New Roman"/>
          <w:color w:val="auto"/>
          <w:sz w:val="24"/>
          <w:szCs w:val="24"/>
          <w:lang w:eastAsia="hr-HR"/>
        </w:rPr>
      </w:pPr>
      <w:r w:rsidRPr="0068438C">
        <w:rPr>
          <w:rFonts w:ascii="Times New Roman" w:hAnsi="Times New Roman"/>
          <w:color w:val="auto"/>
          <w:sz w:val="24"/>
          <w:szCs w:val="24"/>
        </w:rPr>
        <w:t xml:space="preserve">Istovremeno, potrebno je povećati i druge naknade, posebice za </w:t>
      </w:r>
      <w:r w:rsidR="00EB7898" w:rsidRPr="0068438C">
        <w:rPr>
          <w:rFonts w:ascii="Times New Roman" w:hAnsi="Times New Roman"/>
          <w:color w:val="auto"/>
          <w:sz w:val="24"/>
          <w:szCs w:val="24"/>
        </w:rPr>
        <w:t xml:space="preserve">roditelje </w:t>
      </w:r>
      <w:r w:rsidR="00962FA3" w:rsidRPr="0068438C">
        <w:rPr>
          <w:rFonts w:ascii="Times New Roman" w:hAnsi="Times New Roman"/>
          <w:color w:val="auto"/>
          <w:sz w:val="24"/>
          <w:szCs w:val="24"/>
        </w:rPr>
        <w:t xml:space="preserve">djece s teškoćama u razvoju koji se suočavaju s brojnim izazovima, </w:t>
      </w:r>
      <w:r w:rsidR="00FA0F38" w:rsidRPr="0068438C">
        <w:rPr>
          <w:rStyle w:val="zadanifontodlomka-000001"/>
          <w:color w:val="auto"/>
          <w:sz w:val="24"/>
          <w:szCs w:val="24"/>
        </w:rPr>
        <w:t xml:space="preserve">odnosno djece kojima je potrebna pojačana njega do određenih godina njihova života, </w:t>
      </w:r>
      <w:r w:rsidR="00962FA3" w:rsidRPr="0068438C">
        <w:rPr>
          <w:rFonts w:ascii="Times New Roman" w:hAnsi="Times New Roman"/>
          <w:color w:val="auto"/>
          <w:sz w:val="24"/>
          <w:szCs w:val="24"/>
        </w:rPr>
        <w:t xml:space="preserve">ali i na roditelje </w:t>
      </w:r>
      <w:r w:rsidR="00EB7898" w:rsidRPr="0068438C">
        <w:rPr>
          <w:rFonts w:ascii="Times New Roman" w:hAnsi="Times New Roman"/>
          <w:color w:val="auto"/>
          <w:sz w:val="24"/>
          <w:szCs w:val="24"/>
        </w:rPr>
        <w:t>koji skrb</w:t>
      </w:r>
      <w:r w:rsidR="00B17E3A" w:rsidRPr="0068438C">
        <w:rPr>
          <w:rFonts w:ascii="Times New Roman" w:hAnsi="Times New Roman"/>
          <w:color w:val="auto"/>
          <w:sz w:val="24"/>
          <w:szCs w:val="24"/>
        </w:rPr>
        <w:t>e</w:t>
      </w:r>
      <w:r w:rsidR="00EB7898" w:rsidRPr="0068438C">
        <w:rPr>
          <w:rFonts w:ascii="Times New Roman" w:hAnsi="Times New Roman"/>
          <w:color w:val="auto"/>
          <w:sz w:val="24"/>
          <w:szCs w:val="24"/>
        </w:rPr>
        <w:t xml:space="preserve"> o više djece </w:t>
      </w:r>
      <w:r w:rsidR="00962FA3" w:rsidRPr="0068438C">
        <w:rPr>
          <w:rFonts w:ascii="Times New Roman" w:hAnsi="Times New Roman"/>
          <w:color w:val="auto"/>
          <w:sz w:val="24"/>
          <w:szCs w:val="24"/>
        </w:rPr>
        <w:t>jer</w:t>
      </w:r>
      <w:r w:rsidR="00EB7898" w:rsidRPr="0068438C">
        <w:rPr>
          <w:rFonts w:ascii="Times New Roman" w:hAnsi="Times New Roman"/>
          <w:color w:val="auto"/>
          <w:sz w:val="24"/>
          <w:szCs w:val="24"/>
        </w:rPr>
        <w:t xml:space="preserve"> su izloženiji </w:t>
      </w:r>
      <w:r w:rsidR="00B17E3A" w:rsidRPr="0068438C">
        <w:rPr>
          <w:rFonts w:ascii="Times New Roman" w:hAnsi="Times New Roman"/>
          <w:color w:val="auto"/>
          <w:sz w:val="24"/>
          <w:szCs w:val="24"/>
        </w:rPr>
        <w:t xml:space="preserve">izazovima financijske prirode </w:t>
      </w:r>
      <w:r w:rsidR="009423B9" w:rsidRPr="0068438C">
        <w:rPr>
          <w:rFonts w:ascii="Times New Roman" w:hAnsi="Times New Roman"/>
          <w:color w:val="auto"/>
          <w:sz w:val="24"/>
          <w:szCs w:val="24"/>
        </w:rPr>
        <w:t>te</w:t>
      </w:r>
      <w:r w:rsidR="00B17E3A" w:rsidRPr="0068438C">
        <w:rPr>
          <w:rFonts w:ascii="Times New Roman" w:hAnsi="Times New Roman"/>
          <w:color w:val="auto"/>
          <w:sz w:val="24"/>
          <w:szCs w:val="24"/>
        </w:rPr>
        <w:t xml:space="preserve"> onima </w:t>
      </w:r>
      <w:r w:rsidR="00EB7898" w:rsidRPr="0068438C">
        <w:rPr>
          <w:rFonts w:ascii="Times New Roman" w:hAnsi="Times New Roman"/>
          <w:color w:val="auto"/>
          <w:sz w:val="24"/>
          <w:szCs w:val="24"/>
        </w:rPr>
        <w:t xml:space="preserve">vezanim uz organizaciju vremena, </w:t>
      </w:r>
      <w:r w:rsidR="00B17E3A" w:rsidRPr="0068438C">
        <w:rPr>
          <w:rFonts w:ascii="Times New Roman" w:hAnsi="Times New Roman"/>
          <w:color w:val="auto"/>
          <w:sz w:val="24"/>
          <w:szCs w:val="24"/>
        </w:rPr>
        <w:t xml:space="preserve">obavljanja </w:t>
      </w:r>
      <w:r w:rsidR="00EB7898" w:rsidRPr="0068438C">
        <w:rPr>
          <w:rFonts w:ascii="Times New Roman" w:hAnsi="Times New Roman"/>
          <w:color w:val="auto"/>
          <w:sz w:val="24"/>
          <w:szCs w:val="24"/>
        </w:rPr>
        <w:t>odgojne</w:t>
      </w:r>
      <w:r w:rsidR="00B17E3A" w:rsidRPr="0068438C">
        <w:rPr>
          <w:rFonts w:ascii="Times New Roman" w:hAnsi="Times New Roman"/>
          <w:color w:val="auto"/>
          <w:sz w:val="24"/>
          <w:szCs w:val="24"/>
        </w:rPr>
        <w:t xml:space="preserve"> uloge, </w:t>
      </w:r>
      <w:r w:rsidR="00962FA3" w:rsidRPr="0068438C">
        <w:rPr>
          <w:rFonts w:ascii="Times New Roman" w:hAnsi="Times New Roman"/>
          <w:color w:val="auto"/>
          <w:sz w:val="24"/>
          <w:szCs w:val="24"/>
        </w:rPr>
        <w:t>zdravstvene i drugih oblika skrbi o djetetu</w:t>
      </w:r>
      <w:r w:rsidR="00B17E3A" w:rsidRPr="0068438C">
        <w:rPr>
          <w:rFonts w:ascii="Times New Roman" w:hAnsi="Times New Roman"/>
          <w:color w:val="auto"/>
          <w:sz w:val="24"/>
          <w:szCs w:val="24"/>
        </w:rPr>
        <w:t xml:space="preserve">. </w:t>
      </w:r>
    </w:p>
    <w:p w14:paraId="452C8C33" w14:textId="77777777" w:rsidR="004C6F1C" w:rsidRPr="0068438C" w:rsidRDefault="004C6F1C" w:rsidP="00B97822">
      <w:pPr>
        <w:pStyle w:val="normal-000030"/>
        <w:spacing w:before="0" w:beforeAutospacing="0" w:after="0"/>
        <w:ind w:firstLine="708"/>
        <w:rPr>
          <w:rStyle w:val="zadanifontodlomka-000018"/>
          <w:sz w:val="24"/>
          <w:szCs w:val="24"/>
        </w:rPr>
      </w:pPr>
    </w:p>
    <w:p w14:paraId="5F53C80B" w14:textId="2733A176" w:rsidR="007524ED" w:rsidRPr="0068438C" w:rsidRDefault="00716C91" w:rsidP="007524ED">
      <w:pPr>
        <w:spacing w:after="135"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U skladu s povećanjem visine novčanih naknada</w:t>
      </w:r>
      <w:r w:rsidR="006E7BCE" w:rsidRPr="0068438C">
        <w:rPr>
          <w:rFonts w:ascii="Times New Roman" w:hAnsi="Times New Roman"/>
          <w:color w:val="auto"/>
          <w:sz w:val="24"/>
          <w:szCs w:val="24"/>
        </w:rPr>
        <w:t xml:space="preserve"> </w:t>
      </w:r>
      <w:r w:rsidRPr="0068438C">
        <w:rPr>
          <w:rFonts w:ascii="Times New Roman" w:hAnsi="Times New Roman"/>
          <w:color w:val="auto"/>
          <w:sz w:val="24"/>
          <w:szCs w:val="24"/>
        </w:rPr>
        <w:t>za zaposlene i samozaposlene roditelje, istovremeno je potrebno urediti visine novčanih potpora</w:t>
      </w:r>
      <w:r w:rsidR="00A559FA" w:rsidRPr="0068438C">
        <w:rPr>
          <w:rFonts w:ascii="Times New Roman" w:hAnsi="Times New Roman"/>
          <w:color w:val="auto"/>
          <w:sz w:val="24"/>
          <w:szCs w:val="24"/>
        </w:rPr>
        <w:t xml:space="preserve"> drugih skupina korisnika, prvenstveno</w:t>
      </w:r>
      <w:r w:rsidRPr="0068438C">
        <w:rPr>
          <w:rFonts w:ascii="Times New Roman" w:hAnsi="Times New Roman"/>
          <w:color w:val="auto"/>
          <w:sz w:val="24"/>
          <w:szCs w:val="24"/>
        </w:rPr>
        <w:t xml:space="preserve"> roditelja koji ostvaruje drugi dohodak, roditelja poljoprivrednika i nezaposlenog roditelja te </w:t>
      </w:r>
      <w:r w:rsidR="00F66D16" w:rsidRPr="0068438C">
        <w:rPr>
          <w:rFonts w:ascii="Times New Roman" w:hAnsi="Times New Roman"/>
          <w:color w:val="auto"/>
          <w:sz w:val="24"/>
          <w:szCs w:val="24"/>
        </w:rPr>
        <w:t>roditelja</w:t>
      </w:r>
      <w:r w:rsidRPr="0068438C">
        <w:rPr>
          <w:rFonts w:ascii="Times New Roman" w:hAnsi="Times New Roman"/>
          <w:color w:val="auto"/>
          <w:sz w:val="24"/>
          <w:szCs w:val="24"/>
        </w:rPr>
        <w:t xml:space="preserve"> izvan sustava rada.</w:t>
      </w:r>
    </w:p>
    <w:p w14:paraId="4A42FD6C" w14:textId="2FDE7548" w:rsidR="00936D4F" w:rsidRPr="0068438C" w:rsidRDefault="00936D4F" w:rsidP="00936D4F">
      <w:pPr>
        <w:spacing w:after="0" w:line="240" w:lineRule="auto"/>
        <w:ind w:firstLine="708"/>
        <w:jc w:val="both"/>
        <w:rPr>
          <w:rFonts w:ascii="Times New Roman" w:hAnsi="Times New Roman"/>
          <w:color w:val="auto"/>
          <w:sz w:val="24"/>
          <w:szCs w:val="24"/>
        </w:rPr>
      </w:pPr>
      <w:bookmarkStart w:id="1" w:name="_Hlk97884453"/>
      <w:r w:rsidRPr="0068438C">
        <w:rPr>
          <w:rFonts w:ascii="Times New Roman" w:hAnsi="Times New Roman"/>
          <w:color w:val="auto"/>
          <w:sz w:val="24"/>
          <w:szCs w:val="24"/>
        </w:rPr>
        <w:t>Ocjenjuje se da će predložena normativna rješenja kojim</w:t>
      </w:r>
      <w:r w:rsidR="00481C8E">
        <w:rPr>
          <w:rFonts w:ascii="Times New Roman" w:hAnsi="Times New Roman"/>
          <w:color w:val="auto"/>
          <w:sz w:val="24"/>
          <w:szCs w:val="24"/>
        </w:rPr>
        <w:t>a</w:t>
      </w:r>
      <w:r w:rsidRPr="0068438C">
        <w:rPr>
          <w:rFonts w:ascii="Times New Roman" w:hAnsi="Times New Roman"/>
          <w:color w:val="auto"/>
          <w:sz w:val="24"/>
          <w:szCs w:val="24"/>
        </w:rPr>
        <w:t xml:space="preserve"> se predviđa povećanje materijalnih prava proizvesti značajan pozitivan socijalni učinak kroz poboljšanje statusa budućih korisnika koji će to pravo moći ostvariti (djeca, obitelji, zaposleni i samozaposleni korisnici prava</w:t>
      </w:r>
      <w:r w:rsidR="000D7853" w:rsidRPr="0068438C">
        <w:rPr>
          <w:rFonts w:ascii="Times New Roman" w:hAnsi="Times New Roman"/>
          <w:color w:val="auto"/>
          <w:sz w:val="24"/>
          <w:szCs w:val="24"/>
        </w:rPr>
        <w:t>, nezaposleni korisnici, izvan sustava rada i drugi korisnici</w:t>
      </w:r>
      <w:r w:rsidRPr="0068438C">
        <w:rPr>
          <w:rFonts w:ascii="Times New Roman" w:hAnsi="Times New Roman"/>
          <w:color w:val="auto"/>
          <w:sz w:val="24"/>
          <w:szCs w:val="24"/>
        </w:rPr>
        <w:t xml:space="preserve"> iz Zakona). </w:t>
      </w:r>
    </w:p>
    <w:p w14:paraId="0700E6D7" w14:textId="77777777" w:rsidR="00936D4F" w:rsidRPr="0068438C" w:rsidRDefault="00936D4F" w:rsidP="00936D4F">
      <w:pPr>
        <w:spacing w:after="0" w:line="240" w:lineRule="auto"/>
        <w:ind w:firstLine="708"/>
        <w:jc w:val="both"/>
        <w:rPr>
          <w:rFonts w:ascii="Times New Roman" w:hAnsi="Times New Roman"/>
          <w:color w:val="auto"/>
          <w:sz w:val="24"/>
          <w:szCs w:val="24"/>
        </w:rPr>
      </w:pPr>
    </w:p>
    <w:bookmarkEnd w:id="1"/>
    <w:p w14:paraId="490491BA" w14:textId="77777777" w:rsidR="003F6EF7" w:rsidRPr="0068438C" w:rsidRDefault="003F6EF7" w:rsidP="00B97822">
      <w:pPr>
        <w:spacing w:after="0" w:line="240" w:lineRule="auto"/>
        <w:jc w:val="both"/>
        <w:rPr>
          <w:rFonts w:ascii="Times New Roman" w:eastAsia="Times New Roman" w:hAnsi="Times New Roman"/>
          <w:color w:val="auto"/>
          <w:sz w:val="24"/>
          <w:szCs w:val="24"/>
          <w:lang w:eastAsia="hr-HR"/>
        </w:rPr>
      </w:pPr>
    </w:p>
    <w:p w14:paraId="4F575CBE" w14:textId="77777777" w:rsidR="003F6EF7" w:rsidRPr="0068438C" w:rsidRDefault="003F6EF7" w:rsidP="008E125A">
      <w:pPr>
        <w:tabs>
          <w:tab w:val="left" w:pos="709"/>
        </w:tabs>
        <w:spacing w:after="0" w:line="240" w:lineRule="auto"/>
        <w:ind w:left="709" w:hanging="1"/>
        <w:jc w:val="both"/>
        <w:rPr>
          <w:rFonts w:ascii="Times New Roman" w:hAnsi="Times New Roman"/>
          <w:b/>
          <w:color w:val="auto"/>
          <w:sz w:val="24"/>
          <w:szCs w:val="24"/>
        </w:rPr>
      </w:pPr>
      <w:r w:rsidRPr="0068438C">
        <w:rPr>
          <w:rFonts w:ascii="Times New Roman" w:hAnsi="Times New Roman"/>
          <w:b/>
          <w:color w:val="auto"/>
          <w:sz w:val="24"/>
          <w:szCs w:val="24"/>
        </w:rPr>
        <w:t xml:space="preserve">Osnovna pitanja koja se </w:t>
      </w:r>
      <w:r w:rsidR="00E712B7" w:rsidRPr="0068438C">
        <w:rPr>
          <w:rFonts w:ascii="Times New Roman" w:hAnsi="Times New Roman"/>
          <w:b/>
          <w:color w:val="auto"/>
          <w:sz w:val="24"/>
          <w:szCs w:val="24"/>
        </w:rPr>
        <w:t>trebaju urediti</w:t>
      </w:r>
      <w:r w:rsidRPr="0068438C">
        <w:rPr>
          <w:rFonts w:ascii="Times New Roman" w:hAnsi="Times New Roman"/>
          <w:b/>
          <w:color w:val="auto"/>
          <w:sz w:val="24"/>
          <w:szCs w:val="24"/>
        </w:rPr>
        <w:t xml:space="preserve"> </w:t>
      </w:r>
      <w:r w:rsidR="00E712B7" w:rsidRPr="0068438C">
        <w:rPr>
          <w:rFonts w:ascii="Times New Roman" w:hAnsi="Times New Roman"/>
          <w:b/>
          <w:color w:val="auto"/>
          <w:sz w:val="24"/>
          <w:szCs w:val="24"/>
        </w:rPr>
        <w:t>z</w:t>
      </w:r>
      <w:r w:rsidRPr="0068438C">
        <w:rPr>
          <w:rFonts w:ascii="Times New Roman" w:hAnsi="Times New Roman"/>
          <w:b/>
          <w:color w:val="auto"/>
          <w:sz w:val="24"/>
          <w:szCs w:val="24"/>
        </w:rPr>
        <w:t>akonom</w:t>
      </w:r>
      <w:r w:rsidR="00E712B7" w:rsidRPr="0068438C">
        <w:rPr>
          <w:color w:val="auto"/>
        </w:rPr>
        <w:t xml:space="preserve"> </w:t>
      </w:r>
      <w:r w:rsidR="00E712B7" w:rsidRPr="0068438C">
        <w:rPr>
          <w:rFonts w:ascii="Times New Roman" w:hAnsi="Times New Roman"/>
          <w:b/>
          <w:color w:val="auto"/>
          <w:sz w:val="24"/>
          <w:szCs w:val="24"/>
        </w:rPr>
        <w:t>te posljedice koje će donošenjem zakona proisteći</w:t>
      </w:r>
    </w:p>
    <w:p w14:paraId="658DCC7F" w14:textId="77777777" w:rsidR="006325E5" w:rsidRPr="0068438C" w:rsidRDefault="006325E5" w:rsidP="00B97822">
      <w:pPr>
        <w:spacing w:after="0" w:line="240" w:lineRule="auto"/>
        <w:ind w:firstLine="708"/>
        <w:rPr>
          <w:rFonts w:ascii="Times New Roman" w:hAnsi="Times New Roman"/>
          <w:color w:val="auto"/>
          <w:sz w:val="24"/>
          <w:szCs w:val="24"/>
        </w:rPr>
      </w:pPr>
    </w:p>
    <w:p w14:paraId="23E0BC2A" w14:textId="77777777" w:rsidR="0025176A" w:rsidRPr="0068438C" w:rsidRDefault="006325E5" w:rsidP="0025176A">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Ovim normativnim rješenjem definirat će se zakonske pretpostavke za povećanje materijalnih prava </w:t>
      </w:r>
      <w:r w:rsidR="00897510" w:rsidRPr="0068438C">
        <w:rPr>
          <w:rFonts w:ascii="Times New Roman" w:hAnsi="Times New Roman"/>
          <w:color w:val="auto"/>
          <w:sz w:val="24"/>
          <w:szCs w:val="24"/>
        </w:rPr>
        <w:t xml:space="preserve">odnosno </w:t>
      </w:r>
      <w:r w:rsidR="0025176A" w:rsidRPr="0068438C">
        <w:rPr>
          <w:rFonts w:ascii="Times New Roman" w:hAnsi="Times New Roman"/>
          <w:color w:val="auto"/>
          <w:sz w:val="24"/>
          <w:szCs w:val="24"/>
        </w:rPr>
        <w:t xml:space="preserve">unaprjeđenje prava </w:t>
      </w:r>
      <w:r w:rsidR="00897510" w:rsidRPr="0068438C">
        <w:rPr>
          <w:rFonts w:ascii="Times New Roman" w:hAnsi="Times New Roman"/>
          <w:color w:val="auto"/>
          <w:sz w:val="24"/>
          <w:szCs w:val="24"/>
        </w:rPr>
        <w:t xml:space="preserve">svih </w:t>
      </w:r>
      <w:r w:rsidRPr="0068438C">
        <w:rPr>
          <w:rFonts w:ascii="Times New Roman" w:hAnsi="Times New Roman"/>
          <w:color w:val="auto"/>
          <w:sz w:val="24"/>
          <w:szCs w:val="24"/>
        </w:rPr>
        <w:t xml:space="preserve">skupina </w:t>
      </w:r>
      <w:r w:rsidR="0025176A" w:rsidRPr="0068438C">
        <w:rPr>
          <w:rFonts w:ascii="Times New Roman" w:hAnsi="Times New Roman"/>
          <w:color w:val="auto"/>
          <w:sz w:val="24"/>
          <w:szCs w:val="24"/>
        </w:rPr>
        <w:t>korisnika iz sustava rodiljnih i roditeljskih potpora</w:t>
      </w:r>
      <w:r w:rsidR="00F8777C" w:rsidRPr="0068438C">
        <w:rPr>
          <w:rFonts w:ascii="Times New Roman" w:hAnsi="Times New Roman"/>
          <w:color w:val="auto"/>
          <w:sz w:val="24"/>
          <w:szCs w:val="24"/>
        </w:rPr>
        <w:t>.</w:t>
      </w:r>
    </w:p>
    <w:p w14:paraId="2FE1F359" w14:textId="77777777" w:rsidR="00704713" w:rsidRPr="0068438C" w:rsidRDefault="00704713" w:rsidP="0025176A">
      <w:pPr>
        <w:spacing w:after="0" w:line="240" w:lineRule="auto"/>
        <w:ind w:firstLine="708"/>
        <w:jc w:val="both"/>
        <w:rPr>
          <w:rFonts w:ascii="Times New Roman" w:hAnsi="Times New Roman"/>
          <w:color w:val="auto"/>
          <w:sz w:val="24"/>
          <w:szCs w:val="24"/>
        </w:rPr>
      </w:pPr>
    </w:p>
    <w:p w14:paraId="2D532D31" w14:textId="77777777" w:rsidR="00704713" w:rsidRPr="0068438C" w:rsidRDefault="00704713" w:rsidP="00704713">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Predloženim rješenjem udvostručuje se visina jednokratne novčane potpore za novorođeno dijete za sve skupine korisnika sa sadašnjih 309,01 na 618,02 eura.</w:t>
      </w:r>
    </w:p>
    <w:p w14:paraId="2A5A0F7A" w14:textId="77777777" w:rsidR="00340AF7" w:rsidRPr="0068438C" w:rsidRDefault="00340AF7" w:rsidP="00340AF7">
      <w:pPr>
        <w:spacing w:after="0" w:line="240" w:lineRule="auto"/>
        <w:ind w:left="720"/>
        <w:jc w:val="both"/>
        <w:rPr>
          <w:rStyle w:val="zadanifontodlomka-000031"/>
          <w:color w:val="auto"/>
          <w:sz w:val="24"/>
          <w:szCs w:val="24"/>
        </w:rPr>
      </w:pPr>
    </w:p>
    <w:p w14:paraId="7DC16DF9" w14:textId="071DE234" w:rsidR="00340AF7" w:rsidRPr="0068438C" w:rsidRDefault="00340AF7" w:rsidP="00286C73">
      <w:pPr>
        <w:spacing w:after="0" w:line="240" w:lineRule="auto"/>
        <w:ind w:firstLine="708"/>
        <w:jc w:val="both"/>
        <w:rPr>
          <w:rStyle w:val="zadanifontodlomka-000031"/>
          <w:color w:val="auto"/>
          <w:sz w:val="24"/>
          <w:szCs w:val="24"/>
        </w:rPr>
      </w:pPr>
      <w:r w:rsidRPr="0068438C">
        <w:rPr>
          <w:rStyle w:val="zadanifontodlomka-000031"/>
          <w:color w:val="auto"/>
          <w:sz w:val="24"/>
          <w:szCs w:val="24"/>
        </w:rPr>
        <w:t>Prema predloženom rješenju propisuje se da novčane potpore svih skupina korisnika ne mogu iznositi manje od 114</w:t>
      </w:r>
      <w:r w:rsidR="005872F9" w:rsidRPr="0068438C">
        <w:rPr>
          <w:rStyle w:val="zadanifontodlomka-000031"/>
          <w:color w:val="auto"/>
          <w:sz w:val="24"/>
          <w:szCs w:val="24"/>
        </w:rPr>
        <w:t xml:space="preserve"> </w:t>
      </w:r>
      <w:r w:rsidRPr="0068438C">
        <w:rPr>
          <w:rStyle w:val="zadanifontodlomka-000031"/>
          <w:color w:val="auto"/>
          <w:sz w:val="24"/>
          <w:szCs w:val="24"/>
        </w:rPr>
        <w:t>% proračunske osnovice (</w:t>
      </w:r>
      <w:r w:rsidR="00286C73" w:rsidRPr="0068438C">
        <w:rPr>
          <w:rStyle w:val="zadanifontodlomka-000031"/>
          <w:color w:val="auto"/>
          <w:sz w:val="24"/>
          <w:szCs w:val="24"/>
        </w:rPr>
        <w:t>503,24 eura) umjesto ranijih 70</w:t>
      </w:r>
      <w:r w:rsidR="005872F9" w:rsidRPr="0068438C">
        <w:rPr>
          <w:rStyle w:val="zadanifontodlomka-000031"/>
          <w:color w:val="auto"/>
          <w:sz w:val="24"/>
          <w:szCs w:val="24"/>
        </w:rPr>
        <w:t xml:space="preserve"> </w:t>
      </w:r>
      <w:r w:rsidR="00286C73" w:rsidRPr="0068438C">
        <w:rPr>
          <w:rStyle w:val="zadanifontodlomka-000031"/>
          <w:color w:val="auto"/>
          <w:sz w:val="24"/>
          <w:szCs w:val="24"/>
        </w:rPr>
        <w:t>% proračunske osnovice (309,01 eura).</w:t>
      </w:r>
    </w:p>
    <w:p w14:paraId="6AF988C4" w14:textId="77777777" w:rsidR="00704713" w:rsidRPr="0068438C" w:rsidRDefault="00704713" w:rsidP="00704713">
      <w:pPr>
        <w:spacing w:after="0" w:line="240" w:lineRule="auto"/>
        <w:ind w:firstLine="708"/>
        <w:jc w:val="both"/>
        <w:rPr>
          <w:rFonts w:ascii="Times New Roman" w:hAnsi="Times New Roman"/>
          <w:color w:val="auto"/>
          <w:sz w:val="24"/>
          <w:szCs w:val="24"/>
        </w:rPr>
      </w:pPr>
    </w:p>
    <w:p w14:paraId="07912EBB" w14:textId="4D2F1F93" w:rsidR="00BA507B" w:rsidRPr="0068438C" w:rsidRDefault="006325E5" w:rsidP="0025176A">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Prema predloženom rješenju povećava </w:t>
      </w:r>
      <w:r w:rsidR="00754559" w:rsidRPr="0068438C">
        <w:rPr>
          <w:rFonts w:ascii="Times New Roman" w:hAnsi="Times New Roman"/>
          <w:color w:val="auto"/>
          <w:sz w:val="24"/>
          <w:szCs w:val="24"/>
        </w:rPr>
        <w:t xml:space="preserve">se iznos novčane potpore za zaposlene i samozaposlene </w:t>
      </w:r>
      <w:r w:rsidR="00BA507B" w:rsidRPr="0068438C">
        <w:rPr>
          <w:rFonts w:ascii="Times New Roman" w:hAnsi="Times New Roman"/>
          <w:color w:val="auto"/>
          <w:sz w:val="24"/>
          <w:szCs w:val="24"/>
        </w:rPr>
        <w:t>korisnike</w:t>
      </w:r>
      <w:r w:rsidR="001C0E32" w:rsidRPr="0068438C">
        <w:rPr>
          <w:rFonts w:ascii="Times New Roman" w:hAnsi="Times New Roman"/>
          <w:color w:val="auto"/>
          <w:sz w:val="24"/>
          <w:szCs w:val="24"/>
        </w:rPr>
        <w:t xml:space="preserve"> za vrijeme korištenja</w:t>
      </w:r>
      <w:r w:rsidR="00BA507B" w:rsidRPr="0068438C">
        <w:rPr>
          <w:rFonts w:ascii="Times New Roman" w:hAnsi="Times New Roman"/>
          <w:color w:val="auto"/>
          <w:sz w:val="24"/>
          <w:szCs w:val="24"/>
        </w:rPr>
        <w:t>:</w:t>
      </w:r>
    </w:p>
    <w:p w14:paraId="046E64A9" w14:textId="77777777" w:rsidR="008C36E4" w:rsidRPr="0068438C" w:rsidRDefault="008C36E4" w:rsidP="0025176A">
      <w:pPr>
        <w:spacing w:after="0" w:line="240" w:lineRule="auto"/>
        <w:ind w:firstLine="708"/>
        <w:jc w:val="both"/>
        <w:rPr>
          <w:rFonts w:ascii="Times New Roman" w:hAnsi="Times New Roman"/>
          <w:color w:val="auto"/>
          <w:sz w:val="24"/>
          <w:szCs w:val="24"/>
        </w:rPr>
      </w:pPr>
    </w:p>
    <w:p w14:paraId="1C9E8927" w14:textId="32C8CCC7" w:rsidR="00481C8E" w:rsidRPr="00481C8E" w:rsidRDefault="00481C8E" w:rsidP="00283EC7">
      <w:pPr>
        <w:pStyle w:val="ListParagraph"/>
        <w:numPr>
          <w:ilvl w:val="0"/>
          <w:numId w:val="4"/>
        </w:numPr>
        <w:spacing w:after="0" w:line="240" w:lineRule="auto"/>
        <w:ind w:left="1077" w:hanging="357"/>
        <w:jc w:val="both"/>
        <w:rPr>
          <w:rFonts w:ascii="Times New Roman" w:eastAsiaTheme="minorHAnsi" w:hAnsi="Times New Roman"/>
          <w:sz w:val="24"/>
          <w:szCs w:val="24"/>
        </w:rPr>
      </w:pPr>
      <w:r w:rsidRPr="00481C8E">
        <w:rPr>
          <w:rFonts w:ascii="Times New Roman" w:hAnsi="Times New Roman"/>
          <w:sz w:val="24"/>
          <w:szCs w:val="24"/>
        </w:rPr>
        <w:lastRenderedPageBreak/>
        <w:t>prava na roditeljski dopust za prvih šest mjeseci ako to pravo koristi jedan roditelj, ili prvih osam mjeseci ako to pravo koriste oba roditelja, na način da se maksimalni iznos naknade plaće povećava sa 225,5</w:t>
      </w:r>
      <w:r>
        <w:rPr>
          <w:rFonts w:ascii="Times New Roman" w:hAnsi="Times New Roman"/>
          <w:sz w:val="24"/>
          <w:szCs w:val="24"/>
        </w:rPr>
        <w:t xml:space="preserve"> </w:t>
      </w:r>
      <w:r w:rsidRPr="00481C8E">
        <w:rPr>
          <w:rFonts w:ascii="Times New Roman" w:hAnsi="Times New Roman"/>
          <w:sz w:val="24"/>
          <w:szCs w:val="24"/>
        </w:rPr>
        <w:t>% proračunske osnovice (995,45 eura) na 680</w:t>
      </w:r>
      <w:r>
        <w:rPr>
          <w:rFonts w:ascii="Times New Roman" w:hAnsi="Times New Roman"/>
          <w:sz w:val="24"/>
          <w:szCs w:val="24"/>
        </w:rPr>
        <w:t xml:space="preserve"> </w:t>
      </w:r>
      <w:r w:rsidRPr="00481C8E">
        <w:rPr>
          <w:rFonts w:ascii="Times New Roman" w:hAnsi="Times New Roman"/>
          <w:sz w:val="24"/>
          <w:szCs w:val="24"/>
        </w:rPr>
        <w:t>% proračunske osnovice (3.001,79 eura) mjesečno te se na istovjetan način propisuje i naknada za dopust za slučaj smrti djeteta</w:t>
      </w:r>
    </w:p>
    <w:p w14:paraId="010CC02E" w14:textId="0E41B015" w:rsidR="00AD40E2" w:rsidRPr="0068438C" w:rsidRDefault="00AD40E2" w:rsidP="00344D7C">
      <w:pPr>
        <w:pStyle w:val="ListParagraph"/>
        <w:numPr>
          <w:ilvl w:val="0"/>
          <w:numId w:val="4"/>
        </w:numPr>
        <w:spacing w:after="0" w:line="240" w:lineRule="auto"/>
        <w:jc w:val="both"/>
        <w:rPr>
          <w:rFonts w:ascii="Times New Roman" w:hAnsi="Times New Roman"/>
          <w:sz w:val="24"/>
          <w:szCs w:val="24"/>
        </w:rPr>
      </w:pPr>
      <w:r w:rsidRPr="0068438C">
        <w:rPr>
          <w:rStyle w:val="zadanifontodlomka-000001"/>
          <w:sz w:val="24"/>
          <w:szCs w:val="24"/>
        </w:rPr>
        <w:t>prava na roditeljski dopust koje se koristi u polovici punog radno</w:t>
      </w:r>
      <w:r w:rsidR="00A41B34" w:rsidRPr="0068438C">
        <w:rPr>
          <w:rStyle w:val="zadanifontodlomka-000001"/>
          <w:sz w:val="24"/>
          <w:szCs w:val="24"/>
        </w:rPr>
        <w:t>g</w:t>
      </w:r>
      <w:r w:rsidRPr="0068438C">
        <w:rPr>
          <w:rStyle w:val="zadanifontodlomka-000001"/>
          <w:sz w:val="24"/>
          <w:szCs w:val="24"/>
        </w:rPr>
        <w:t xml:space="preserve"> vremena u dvostrukom trajanju neiskorištenog roditeljskog dopusta </w:t>
      </w:r>
      <w:r w:rsidRPr="0068438C">
        <w:rPr>
          <w:rFonts w:ascii="Times New Roman" w:eastAsia="Times New Roman" w:hAnsi="Times New Roman"/>
          <w:sz w:val="24"/>
          <w:szCs w:val="24"/>
          <w:lang w:eastAsia="hr-HR"/>
        </w:rPr>
        <w:t>za prvo i drugo rođeno dijete</w:t>
      </w:r>
      <w:r w:rsidR="001E05F4" w:rsidRPr="0068438C">
        <w:rPr>
          <w:rFonts w:ascii="Times New Roman" w:eastAsia="Times New Roman" w:hAnsi="Times New Roman"/>
          <w:sz w:val="24"/>
          <w:szCs w:val="24"/>
          <w:lang w:eastAsia="hr-HR"/>
        </w:rPr>
        <w:t xml:space="preserve"> sa </w:t>
      </w:r>
      <w:r w:rsidR="002F1837" w:rsidRPr="0068438C">
        <w:rPr>
          <w:rFonts w:ascii="Times New Roman" w:eastAsia="Times New Roman" w:hAnsi="Times New Roman"/>
          <w:sz w:val="24"/>
          <w:szCs w:val="24"/>
          <w:lang w:eastAsia="hr-HR"/>
        </w:rPr>
        <w:t>110</w:t>
      </w:r>
      <w:r w:rsidR="005872F9" w:rsidRPr="0068438C">
        <w:rPr>
          <w:rFonts w:ascii="Times New Roman" w:eastAsia="Times New Roman" w:hAnsi="Times New Roman"/>
          <w:sz w:val="24"/>
          <w:szCs w:val="24"/>
          <w:lang w:eastAsia="hr-HR"/>
        </w:rPr>
        <w:t xml:space="preserve"> </w:t>
      </w:r>
      <w:r w:rsidR="002F1837" w:rsidRPr="0068438C">
        <w:rPr>
          <w:rFonts w:ascii="Times New Roman" w:eastAsia="Times New Roman" w:hAnsi="Times New Roman"/>
          <w:sz w:val="24"/>
          <w:szCs w:val="24"/>
          <w:lang w:eastAsia="hr-HR"/>
        </w:rPr>
        <w:t>% proračunske osnovice (</w:t>
      </w:r>
      <w:r w:rsidR="00460187" w:rsidRPr="0068438C">
        <w:rPr>
          <w:rFonts w:ascii="Times New Roman" w:eastAsia="Times New Roman" w:hAnsi="Times New Roman"/>
          <w:sz w:val="24"/>
          <w:szCs w:val="24"/>
          <w:lang w:eastAsia="hr-HR"/>
        </w:rPr>
        <w:t>485,58</w:t>
      </w:r>
      <w:r w:rsidR="002F1837" w:rsidRPr="0068438C">
        <w:rPr>
          <w:rFonts w:ascii="Times New Roman" w:eastAsia="Times New Roman" w:hAnsi="Times New Roman"/>
          <w:sz w:val="24"/>
          <w:szCs w:val="24"/>
          <w:lang w:eastAsia="hr-HR"/>
        </w:rPr>
        <w:t xml:space="preserve"> eura) na 220</w:t>
      </w:r>
      <w:r w:rsidR="005872F9" w:rsidRPr="0068438C">
        <w:rPr>
          <w:rFonts w:ascii="Times New Roman" w:eastAsia="Times New Roman" w:hAnsi="Times New Roman"/>
          <w:sz w:val="24"/>
          <w:szCs w:val="24"/>
          <w:lang w:eastAsia="hr-HR"/>
        </w:rPr>
        <w:t xml:space="preserve"> </w:t>
      </w:r>
      <w:r w:rsidR="002F1837" w:rsidRPr="0068438C">
        <w:rPr>
          <w:rFonts w:ascii="Times New Roman" w:eastAsia="Times New Roman" w:hAnsi="Times New Roman"/>
          <w:sz w:val="24"/>
          <w:szCs w:val="24"/>
          <w:lang w:eastAsia="hr-HR"/>
        </w:rPr>
        <w:t>% proračunske osnovice mjesečno (</w:t>
      </w:r>
      <w:r w:rsidR="00460187" w:rsidRPr="0068438C">
        <w:rPr>
          <w:rFonts w:ascii="Times New Roman" w:eastAsia="Times New Roman" w:hAnsi="Times New Roman"/>
          <w:sz w:val="24"/>
          <w:szCs w:val="24"/>
          <w:lang w:eastAsia="hr-HR"/>
        </w:rPr>
        <w:t>971,17</w:t>
      </w:r>
      <w:r w:rsidR="002F1837" w:rsidRPr="0068438C">
        <w:rPr>
          <w:rFonts w:ascii="Times New Roman" w:eastAsia="Times New Roman" w:hAnsi="Times New Roman"/>
          <w:sz w:val="24"/>
          <w:szCs w:val="24"/>
          <w:lang w:eastAsia="hr-HR"/>
        </w:rPr>
        <w:t xml:space="preserve"> eura)</w:t>
      </w:r>
    </w:p>
    <w:p w14:paraId="0902B515" w14:textId="35EDE0B0" w:rsidR="00316105" w:rsidRPr="0068438C" w:rsidRDefault="00316105" w:rsidP="00344D7C">
      <w:pPr>
        <w:pStyle w:val="ListParagraph"/>
        <w:numPr>
          <w:ilvl w:val="0"/>
          <w:numId w:val="4"/>
        </w:numPr>
        <w:spacing w:after="0" w:line="240" w:lineRule="auto"/>
        <w:jc w:val="both"/>
        <w:rPr>
          <w:rStyle w:val="zadanifontodlomka-000031"/>
          <w:sz w:val="24"/>
          <w:szCs w:val="24"/>
        </w:rPr>
      </w:pPr>
      <w:r w:rsidRPr="0068438C">
        <w:rPr>
          <w:rStyle w:val="zadanifontodlomka-000031"/>
          <w:sz w:val="24"/>
          <w:szCs w:val="24"/>
        </w:rPr>
        <w:t xml:space="preserve">prava na rad s polovicom punog radnog </w:t>
      </w:r>
      <w:r w:rsidRPr="00891CFC">
        <w:rPr>
          <w:rStyle w:val="zadanifontodlomka-000031"/>
          <w:spacing w:val="4"/>
          <w:sz w:val="24"/>
          <w:szCs w:val="24"/>
        </w:rPr>
        <w:t xml:space="preserve">vremena radi pojačane njege djeteta </w:t>
      </w:r>
      <w:r w:rsidRPr="00891CFC">
        <w:rPr>
          <w:rStyle w:val="zadanifontodlomka-000001"/>
          <w:spacing w:val="4"/>
          <w:sz w:val="24"/>
          <w:szCs w:val="24"/>
        </w:rPr>
        <w:t xml:space="preserve">sa </w:t>
      </w:r>
      <w:r w:rsidRPr="00891CFC">
        <w:rPr>
          <w:rStyle w:val="zadanifontodlomka-000031"/>
          <w:spacing w:val="4"/>
          <w:sz w:val="24"/>
          <w:szCs w:val="24"/>
        </w:rPr>
        <w:t>125</w:t>
      </w:r>
      <w:r w:rsidR="005872F9" w:rsidRPr="0068438C">
        <w:rPr>
          <w:rStyle w:val="zadanifontodlomka-000031"/>
          <w:sz w:val="24"/>
          <w:szCs w:val="24"/>
        </w:rPr>
        <w:t xml:space="preserve"> </w:t>
      </w:r>
      <w:r w:rsidRPr="0068438C">
        <w:rPr>
          <w:rStyle w:val="zadanifontodlomka-000031"/>
          <w:sz w:val="24"/>
          <w:szCs w:val="24"/>
        </w:rPr>
        <w:t xml:space="preserve">% proračunske osnovice mjesečno (551,80 eura) na </w:t>
      </w:r>
      <w:r w:rsidR="00951996" w:rsidRPr="0068438C">
        <w:rPr>
          <w:rStyle w:val="zadanifontodlomka-000031"/>
          <w:sz w:val="24"/>
          <w:szCs w:val="24"/>
        </w:rPr>
        <w:t>159</w:t>
      </w:r>
      <w:r w:rsidR="005872F9" w:rsidRPr="0068438C">
        <w:rPr>
          <w:rStyle w:val="zadanifontodlomka-000031"/>
          <w:sz w:val="24"/>
          <w:szCs w:val="24"/>
        </w:rPr>
        <w:t xml:space="preserve"> </w:t>
      </w:r>
      <w:r w:rsidRPr="0068438C">
        <w:rPr>
          <w:rStyle w:val="zadanifontodlomka-000031"/>
          <w:sz w:val="24"/>
          <w:szCs w:val="24"/>
        </w:rPr>
        <w:t>% proračunske osnovice (</w:t>
      </w:r>
      <w:r w:rsidR="00D421DB" w:rsidRPr="0068438C">
        <w:rPr>
          <w:rStyle w:val="zadanifontodlomka-000031"/>
          <w:sz w:val="24"/>
          <w:szCs w:val="24"/>
        </w:rPr>
        <w:t>701,89</w:t>
      </w:r>
      <w:r w:rsidRPr="0068438C">
        <w:rPr>
          <w:rStyle w:val="zadanifontodlomka-000031"/>
          <w:sz w:val="24"/>
          <w:szCs w:val="24"/>
        </w:rPr>
        <w:t xml:space="preserve"> eura)</w:t>
      </w:r>
    </w:p>
    <w:p w14:paraId="7BC57F8F" w14:textId="2D9CC1EF" w:rsidR="00D92D37" w:rsidRPr="0068438C" w:rsidRDefault="00D92D37" w:rsidP="00344D7C">
      <w:pPr>
        <w:pStyle w:val="ListParagraph"/>
        <w:numPr>
          <w:ilvl w:val="0"/>
          <w:numId w:val="4"/>
        </w:numPr>
        <w:spacing w:after="0" w:line="240" w:lineRule="auto"/>
        <w:jc w:val="both"/>
        <w:rPr>
          <w:rStyle w:val="zadanifontodlomka-000031"/>
          <w:sz w:val="24"/>
          <w:szCs w:val="24"/>
        </w:rPr>
      </w:pPr>
      <w:r w:rsidRPr="0068438C">
        <w:rPr>
          <w:rStyle w:val="zadanifontodlomka-000031"/>
          <w:sz w:val="24"/>
          <w:szCs w:val="24"/>
        </w:rPr>
        <w:t xml:space="preserve">u slučajevima u kojima zaposleni ili samozaposleni roditelj ne ispunjava zakonom propisani uvjet staža osiguranja (prethodno osiguranje) sa 125 % proračunske osnovice mjesečno (551,80 eura) na </w:t>
      </w:r>
      <w:r w:rsidR="00E34063" w:rsidRPr="0068438C">
        <w:rPr>
          <w:rStyle w:val="zadanifontodlomka-000031"/>
          <w:sz w:val="24"/>
          <w:szCs w:val="24"/>
        </w:rPr>
        <w:t>159</w:t>
      </w:r>
      <w:r w:rsidR="005872F9" w:rsidRPr="0068438C">
        <w:rPr>
          <w:rStyle w:val="zadanifontodlomka-000031"/>
          <w:sz w:val="24"/>
          <w:szCs w:val="24"/>
        </w:rPr>
        <w:t xml:space="preserve"> </w:t>
      </w:r>
      <w:r w:rsidRPr="0068438C">
        <w:rPr>
          <w:rStyle w:val="zadanifontodlomka-000031"/>
          <w:sz w:val="24"/>
          <w:szCs w:val="24"/>
        </w:rPr>
        <w:t>% proračunske osnovice mjesečno (</w:t>
      </w:r>
      <w:r w:rsidR="00A124AB" w:rsidRPr="0068438C">
        <w:rPr>
          <w:rStyle w:val="zadanifontodlomka-000031"/>
          <w:sz w:val="24"/>
          <w:szCs w:val="24"/>
        </w:rPr>
        <w:t xml:space="preserve">701,89 </w:t>
      </w:r>
      <w:r w:rsidRPr="0068438C">
        <w:rPr>
          <w:rStyle w:val="zadanifontodlomka-000031"/>
          <w:sz w:val="24"/>
          <w:szCs w:val="24"/>
        </w:rPr>
        <w:t>eura)</w:t>
      </w:r>
    </w:p>
    <w:p w14:paraId="54B906C4" w14:textId="249CAD18" w:rsidR="00DF26BD" w:rsidRPr="0068438C" w:rsidRDefault="00DF26BD" w:rsidP="00DF26BD">
      <w:pPr>
        <w:pStyle w:val="ListParagraph"/>
        <w:numPr>
          <w:ilvl w:val="0"/>
          <w:numId w:val="4"/>
        </w:numPr>
        <w:autoSpaceDE w:val="0"/>
        <w:autoSpaceDN w:val="0"/>
        <w:adjustRightInd w:val="0"/>
        <w:spacing w:after="0" w:line="240" w:lineRule="auto"/>
        <w:jc w:val="both"/>
        <w:rPr>
          <w:rFonts w:ascii="Times New Roman" w:hAnsi="Times New Roman"/>
          <w:sz w:val="24"/>
          <w:szCs w:val="24"/>
          <w:lang w:eastAsia="hr-HR"/>
        </w:rPr>
      </w:pPr>
      <w:r w:rsidRPr="0068438C">
        <w:rPr>
          <w:rFonts w:ascii="Times New Roman" w:hAnsi="Times New Roman"/>
          <w:sz w:val="24"/>
          <w:szCs w:val="24"/>
        </w:rPr>
        <w:t xml:space="preserve">za vrijeme korištenja prava na rodiljni dopust ili roditeljski dopust ili rada s polovicom punog radnog vremena ili dopusta za slučaj smrti djeteta osobe na stručnom osposobljavanju za rad bez zasnivanja radnog odnosa; roditelja njegovatelja i osobe koja pruža njegu i pomoć hrvatskom ratnom vojnom invalidu iz Domovinskog rata </w:t>
      </w:r>
      <w:r w:rsidR="00283EC7">
        <w:rPr>
          <w:rFonts w:ascii="Times New Roman" w:hAnsi="Times New Roman"/>
          <w:sz w:val="24"/>
          <w:szCs w:val="24"/>
        </w:rPr>
        <w:t>(</w:t>
      </w:r>
      <w:r w:rsidRPr="0068438C">
        <w:rPr>
          <w:rFonts w:ascii="Times New Roman" w:hAnsi="Times New Roman"/>
          <w:sz w:val="24"/>
          <w:szCs w:val="24"/>
        </w:rPr>
        <w:t>koji po toj osnovi imaju priznat status osiguranika iz obveznoga zdravstvenog i mirovinskog osiguranja) sa ranijih 125</w:t>
      </w:r>
      <w:r w:rsidR="005872F9" w:rsidRPr="0068438C">
        <w:rPr>
          <w:rFonts w:ascii="Times New Roman" w:hAnsi="Times New Roman"/>
          <w:sz w:val="24"/>
          <w:szCs w:val="24"/>
        </w:rPr>
        <w:t xml:space="preserve"> </w:t>
      </w:r>
      <w:r w:rsidRPr="0068438C">
        <w:rPr>
          <w:rFonts w:ascii="Times New Roman" w:hAnsi="Times New Roman"/>
          <w:sz w:val="24"/>
          <w:szCs w:val="24"/>
        </w:rPr>
        <w:t xml:space="preserve">% proračunske osnovice mjesečno (551,80 eura) na </w:t>
      </w:r>
      <w:r w:rsidR="00270405" w:rsidRPr="0068438C">
        <w:rPr>
          <w:rFonts w:ascii="Times New Roman" w:hAnsi="Times New Roman"/>
          <w:sz w:val="24"/>
          <w:szCs w:val="24"/>
        </w:rPr>
        <w:t>159</w:t>
      </w:r>
      <w:r w:rsidRPr="0068438C">
        <w:rPr>
          <w:rFonts w:ascii="Times New Roman" w:hAnsi="Times New Roman"/>
          <w:sz w:val="24"/>
          <w:szCs w:val="24"/>
        </w:rPr>
        <w:t xml:space="preserve"> % proračunske osnovice (</w:t>
      </w:r>
      <w:r w:rsidR="00270405" w:rsidRPr="0068438C">
        <w:rPr>
          <w:rFonts w:ascii="Times New Roman" w:hAnsi="Times New Roman"/>
          <w:sz w:val="24"/>
          <w:szCs w:val="24"/>
        </w:rPr>
        <w:t>701,89</w:t>
      </w:r>
      <w:r w:rsidRPr="0068438C">
        <w:rPr>
          <w:rFonts w:ascii="Times New Roman" w:hAnsi="Times New Roman"/>
          <w:sz w:val="24"/>
          <w:szCs w:val="24"/>
        </w:rPr>
        <w:t xml:space="preserve"> eura)</w:t>
      </w:r>
    </w:p>
    <w:p w14:paraId="794D71D3" w14:textId="09DC8A2D" w:rsidR="0030552A" w:rsidRPr="0068438C" w:rsidRDefault="00AB326A" w:rsidP="00213342">
      <w:pPr>
        <w:pStyle w:val="ListParagraph"/>
        <w:numPr>
          <w:ilvl w:val="0"/>
          <w:numId w:val="4"/>
        </w:numPr>
        <w:spacing w:after="0" w:line="240" w:lineRule="auto"/>
        <w:jc w:val="both"/>
        <w:rPr>
          <w:rStyle w:val="zadanifontodlomka-000001"/>
          <w:sz w:val="24"/>
          <w:szCs w:val="24"/>
        </w:rPr>
      </w:pPr>
      <w:r w:rsidRPr="0068438C">
        <w:rPr>
          <w:rStyle w:val="zadanifontodlomka-000001"/>
          <w:sz w:val="24"/>
          <w:szCs w:val="24"/>
        </w:rPr>
        <w:t xml:space="preserve">pravo na roditeljski dopust u trajanju od </w:t>
      </w:r>
      <w:r w:rsidR="006733BA" w:rsidRPr="0068438C">
        <w:rPr>
          <w:rStyle w:val="zadanifontodlomka-000001"/>
          <w:sz w:val="24"/>
          <w:szCs w:val="24"/>
        </w:rPr>
        <w:t>30 mjeseci, za rođene blizance, treće i svako sljedeće dijete (</w:t>
      </w:r>
      <w:r w:rsidR="006733BA" w:rsidRPr="0068438C">
        <w:rPr>
          <w:rStyle w:val="zadanifontodlomka-000031"/>
          <w:sz w:val="24"/>
          <w:szCs w:val="24"/>
        </w:rPr>
        <w:t xml:space="preserve">u preostalom dijelu roditeljskog dopusta nakon proteka prvih </w:t>
      </w:r>
      <w:r w:rsidR="00833C23" w:rsidRPr="0068438C">
        <w:rPr>
          <w:rStyle w:val="zadanifontodlomka-000031"/>
          <w:sz w:val="24"/>
          <w:szCs w:val="24"/>
        </w:rPr>
        <w:t>šest</w:t>
      </w:r>
      <w:r w:rsidR="006733BA" w:rsidRPr="0068438C">
        <w:rPr>
          <w:rStyle w:val="zadanifontodlomka-000031"/>
          <w:sz w:val="24"/>
          <w:szCs w:val="24"/>
        </w:rPr>
        <w:t xml:space="preserve">, odnosno </w:t>
      </w:r>
      <w:r w:rsidR="00833C23" w:rsidRPr="0068438C">
        <w:rPr>
          <w:rStyle w:val="zadanifontodlomka-000031"/>
          <w:sz w:val="24"/>
          <w:szCs w:val="24"/>
        </w:rPr>
        <w:t>osam</w:t>
      </w:r>
      <w:r w:rsidR="006733BA" w:rsidRPr="0068438C">
        <w:rPr>
          <w:rStyle w:val="zadanifontodlomka-000031"/>
          <w:sz w:val="24"/>
          <w:szCs w:val="24"/>
        </w:rPr>
        <w:t xml:space="preserve"> mjeseci roditeljskog dopusta) </w:t>
      </w:r>
      <w:r w:rsidR="00413C0B" w:rsidRPr="0068438C">
        <w:rPr>
          <w:rStyle w:val="zadanifontodlomka-000031"/>
          <w:sz w:val="24"/>
          <w:szCs w:val="24"/>
        </w:rPr>
        <w:t xml:space="preserve">te </w:t>
      </w:r>
      <w:r w:rsidR="00413C0B" w:rsidRPr="008E125A">
        <w:rPr>
          <w:rStyle w:val="zadanifontodlomka-000031"/>
          <w:spacing w:val="4"/>
          <w:sz w:val="24"/>
          <w:szCs w:val="24"/>
        </w:rPr>
        <w:t xml:space="preserve">u slučaju smrti djeteta </w:t>
      </w:r>
      <w:r w:rsidR="006733BA" w:rsidRPr="008E125A">
        <w:rPr>
          <w:rStyle w:val="zadanifontodlomka-000031"/>
          <w:spacing w:val="4"/>
          <w:sz w:val="24"/>
          <w:szCs w:val="24"/>
        </w:rPr>
        <w:t xml:space="preserve">sa </w:t>
      </w:r>
      <w:r w:rsidR="0030552A" w:rsidRPr="008E125A">
        <w:rPr>
          <w:rStyle w:val="zadanifontodlomka-000001"/>
          <w:spacing w:val="4"/>
          <w:sz w:val="24"/>
          <w:szCs w:val="24"/>
        </w:rPr>
        <w:t xml:space="preserve">ranijih </w:t>
      </w:r>
      <w:r w:rsidR="00651C15" w:rsidRPr="008E125A">
        <w:rPr>
          <w:rStyle w:val="zadanifontodlomka-000001"/>
          <w:spacing w:val="4"/>
          <w:sz w:val="24"/>
          <w:szCs w:val="24"/>
        </w:rPr>
        <w:t>12</w:t>
      </w:r>
      <w:r w:rsidR="0030552A" w:rsidRPr="008E125A">
        <w:rPr>
          <w:rStyle w:val="zadanifontodlomka-000001"/>
          <w:spacing w:val="4"/>
          <w:sz w:val="24"/>
          <w:szCs w:val="24"/>
        </w:rPr>
        <w:t>5</w:t>
      </w:r>
      <w:r w:rsidR="005872F9" w:rsidRPr="0068438C">
        <w:rPr>
          <w:rStyle w:val="zadanifontodlomka-000001"/>
          <w:sz w:val="24"/>
          <w:szCs w:val="24"/>
        </w:rPr>
        <w:t xml:space="preserve"> </w:t>
      </w:r>
      <w:r w:rsidR="0030552A" w:rsidRPr="0068438C">
        <w:rPr>
          <w:rStyle w:val="zadanifontodlomka-000001"/>
          <w:sz w:val="24"/>
          <w:szCs w:val="24"/>
        </w:rPr>
        <w:t>% proračunske osnovice (</w:t>
      </w:r>
      <w:r w:rsidR="00651C15" w:rsidRPr="0068438C">
        <w:rPr>
          <w:rStyle w:val="zadanifontodlomka-000001"/>
          <w:sz w:val="24"/>
          <w:szCs w:val="24"/>
        </w:rPr>
        <w:t>551,80</w:t>
      </w:r>
      <w:r w:rsidR="0030552A" w:rsidRPr="0068438C">
        <w:rPr>
          <w:rStyle w:val="zadanifontodlomka-000001"/>
          <w:sz w:val="24"/>
          <w:szCs w:val="24"/>
        </w:rPr>
        <w:t xml:space="preserve"> eura) na </w:t>
      </w:r>
      <w:r w:rsidR="00651C15" w:rsidRPr="0068438C">
        <w:rPr>
          <w:rStyle w:val="zadanifontodlomka-000001"/>
          <w:sz w:val="24"/>
          <w:szCs w:val="24"/>
        </w:rPr>
        <w:t>182</w:t>
      </w:r>
      <w:r w:rsidR="005872F9" w:rsidRPr="0068438C">
        <w:rPr>
          <w:rStyle w:val="zadanifontodlomka-000001"/>
          <w:sz w:val="24"/>
          <w:szCs w:val="24"/>
        </w:rPr>
        <w:t xml:space="preserve"> </w:t>
      </w:r>
      <w:r w:rsidR="0030552A" w:rsidRPr="0068438C">
        <w:rPr>
          <w:rStyle w:val="zadanifontodlomka-000001"/>
          <w:sz w:val="24"/>
          <w:szCs w:val="24"/>
        </w:rPr>
        <w:t>% proračunske osnovice mjesečno (</w:t>
      </w:r>
      <w:r w:rsidR="00651C15" w:rsidRPr="0068438C">
        <w:rPr>
          <w:rStyle w:val="zadanifontodlomka-000001"/>
          <w:sz w:val="24"/>
          <w:szCs w:val="24"/>
        </w:rPr>
        <w:t>803,42</w:t>
      </w:r>
      <w:r w:rsidR="0030552A" w:rsidRPr="0068438C">
        <w:rPr>
          <w:rStyle w:val="zadanifontodlomka-000001"/>
          <w:sz w:val="24"/>
          <w:szCs w:val="24"/>
        </w:rPr>
        <w:t xml:space="preserve"> eura)</w:t>
      </w:r>
    </w:p>
    <w:p w14:paraId="688DF8BE" w14:textId="141AA7DC" w:rsidR="007176F5" w:rsidRPr="0068438C" w:rsidRDefault="007176F5" w:rsidP="00344D7C">
      <w:pPr>
        <w:pStyle w:val="ListParagraph"/>
        <w:numPr>
          <w:ilvl w:val="0"/>
          <w:numId w:val="4"/>
        </w:numPr>
        <w:shd w:val="clear" w:color="auto" w:fill="FFFFFF"/>
        <w:spacing w:after="0" w:line="240" w:lineRule="auto"/>
        <w:jc w:val="both"/>
        <w:textAlignment w:val="baseline"/>
        <w:rPr>
          <w:rFonts w:ascii="Times New Roman" w:eastAsia="Times New Roman" w:hAnsi="Times New Roman"/>
          <w:sz w:val="24"/>
          <w:szCs w:val="24"/>
          <w:lang w:eastAsia="hr-HR"/>
        </w:rPr>
      </w:pPr>
      <w:r w:rsidRPr="0068438C">
        <w:rPr>
          <w:rStyle w:val="zadanifontodlomka-000001"/>
          <w:sz w:val="24"/>
          <w:szCs w:val="24"/>
        </w:rPr>
        <w:t xml:space="preserve">prava na roditeljski dopust u polovici punog radnog vremena koje se koristi u  dvostrukom trajanju neiskorištenog roditeljskog dopusta </w:t>
      </w:r>
      <w:r w:rsidR="006E73A9" w:rsidRPr="0068438C">
        <w:rPr>
          <w:rFonts w:ascii="Times New Roman" w:eastAsia="Times New Roman" w:hAnsi="Times New Roman"/>
          <w:sz w:val="24"/>
          <w:szCs w:val="24"/>
          <w:lang w:eastAsia="hr-HR"/>
        </w:rPr>
        <w:t xml:space="preserve">za rođene blizance, treće i svako sljedeće dijete </w:t>
      </w:r>
      <w:r w:rsidRPr="0068438C">
        <w:rPr>
          <w:rStyle w:val="zadanifontodlomka-000001"/>
          <w:sz w:val="24"/>
          <w:szCs w:val="24"/>
        </w:rPr>
        <w:t>sa ranijih 110</w:t>
      </w:r>
      <w:r w:rsidR="005872F9" w:rsidRPr="0068438C">
        <w:rPr>
          <w:rStyle w:val="zadanifontodlomka-000001"/>
          <w:sz w:val="24"/>
          <w:szCs w:val="24"/>
        </w:rPr>
        <w:t xml:space="preserve"> </w:t>
      </w:r>
      <w:r w:rsidRPr="0068438C">
        <w:rPr>
          <w:rStyle w:val="zadanifontodlomka-000001"/>
          <w:sz w:val="24"/>
          <w:szCs w:val="24"/>
        </w:rPr>
        <w:t xml:space="preserve">% proračunske osnovice mjesečno (485,58 eura) na </w:t>
      </w:r>
      <w:r w:rsidR="003620D6" w:rsidRPr="0068438C">
        <w:rPr>
          <w:rStyle w:val="zadanifontodlomka-000001"/>
          <w:sz w:val="24"/>
          <w:szCs w:val="24"/>
        </w:rPr>
        <w:t>136</w:t>
      </w:r>
      <w:r w:rsidR="005872F9" w:rsidRPr="0068438C">
        <w:rPr>
          <w:rStyle w:val="zadanifontodlomka-000001"/>
          <w:sz w:val="24"/>
          <w:szCs w:val="24"/>
        </w:rPr>
        <w:t xml:space="preserve"> </w:t>
      </w:r>
      <w:r w:rsidRPr="0068438C">
        <w:rPr>
          <w:rStyle w:val="zadanifontodlomka-000001"/>
          <w:sz w:val="24"/>
          <w:szCs w:val="24"/>
        </w:rPr>
        <w:t>% proračunske osnovice mjesečno (</w:t>
      </w:r>
      <w:r w:rsidR="003620D6" w:rsidRPr="0068438C">
        <w:rPr>
          <w:rStyle w:val="zadanifontodlomka-000001"/>
          <w:sz w:val="24"/>
          <w:szCs w:val="24"/>
        </w:rPr>
        <w:t xml:space="preserve">600,36 </w:t>
      </w:r>
      <w:r w:rsidRPr="0068438C">
        <w:rPr>
          <w:rStyle w:val="zadanifontodlomka-000001"/>
          <w:sz w:val="24"/>
          <w:szCs w:val="24"/>
        </w:rPr>
        <w:t>eura)</w:t>
      </w:r>
      <w:r w:rsidRPr="0068438C">
        <w:rPr>
          <w:rFonts w:ascii="Times New Roman" w:eastAsia="Times New Roman" w:hAnsi="Times New Roman"/>
          <w:sz w:val="24"/>
          <w:szCs w:val="24"/>
          <w:lang w:eastAsia="hr-HR"/>
        </w:rPr>
        <w:t xml:space="preserve"> </w:t>
      </w:r>
    </w:p>
    <w:p w14:paraId="0E39F865" w14:textId="61ECB7EB" w:rsidR="00F0154C" w:rsidRPr="0068438C" w:rsidRDefault="00754559" w:rsidP="00344D7C">
      <w:pPr>
        <w:pStyle w:val="ListParagraph"/>
        <w:numPr>
          <w:ilvl w:val="0"/>
          <w:numId w:val="4"/>
        </w:numPr>
        <w:spacing w:after="0" w:line="240" w:lineRule="auto"/>
        <w:jc w:val="both"/>
        <w:rPr>
          <w:rStyle w:val="zadanifontodlomka-000031"/>
          <w:sz w:val="24"/>
          <w:szCs w:val="24"/>
        </w:rPr>
      </w:pPr>
      <w:r w:rsidRPr="0068438C">
        <w:rPr>
          <w:rStyle w:val="zadanifontodlomka-000031"/>
          <w:sz w:val="24"/>
          <w:szCs w:val="24"/>
        </w:rPr>
        <w:t xml:space="preserve">prava na dopust za njegu djeteta </w:t>
      </w:r>
      <w:r w:rsidR="00275554" w:rsidRPr="0068438C">
        <w:rPr>
          <w:rStyle w:val="zadanifontodlomka-000031"/>
          <w:sz w:val="24"/>
          <w:szCs w:val="24"/>
        </w:rPr>
        <w:t xml:space="preserve">s teškoćama u razvoju </w:t>
      </w:r>
      <w:r w:rsidRPr="0068438C">
        <w:rPr>
          <w:rStyle w:val="zadanifontodlomka-000031"/>
          <w:sz w:val="24"/>
          <w:szCs w:val="24"/>
        </w:rPr>
        <w:t xml:space="preserve">do navršene </w:t>
      </w:r>
      <w:r w:rsidR="00AD15B8" w:rsidRPr="0068438C">
        <w:rPr>
          <w:rStyle w:val="zadanifontodlomka-000031"/>
          <w:sz w:val="24"/>
          <w:szCs w:val="24"/>
        </w:rPr>
        <w:t>osme</w:t>
      </w:r>
      <w:r w:rsidRPr="0068438C">
        <w:rPr>
          <w:rStyle w:val="zadanifontodlomka-000031"/>
          <w:sz w:val="24"/>
          <w:szCs w:val="24"/>
        </w:rPr>
        <w:t xml:space="preserve"> godine djetetova života sa </w:t>
      </w:r>
      <w:r w:rsidR="00F513D3" w:rsidRPr="0068438C">
        <w:rPr>
          <w:rStyle w:val="zadanifontodlomka-000031"/>
          <w:sz w:val="24"/>
          <w:szCs w:val="24"/>
        </w:rPr>
        <w:t>125</w:t>
      </w:r>
      <w:r w:rsidR="00E712B7" w:rsidRPr="0068438C">
        <w:rPr>
          <w:rStyle w:val="zadanifontodlomka-000031"/>
          <w:sz w:val="24"/>
          <w:szCs w:val="24"/>
        </w:rPr>
        <w:t xml:space="preserve"> </w:t>
      </w:r>
      <w:r w:rsidRPr="0068438C">
        <w:rPr>
          <w:rStyle w:val="zadanifontodlomka-000031"/>
          <w:sz w:val="24"/>
          <w:szCs w:val="24"/>
        </w:rPr>
        <w:t>% proračunske osnovice mjesečno (</w:t>
      </w:r>
      <w:r w:rsidR="00EF17C0" w:rsidRPr="0068438C">
        <w:rPr>
          <w:rStyle w:val="zadanifontodlomka-000031"/>
          <w:sz w:val="24"/>
          <w:szCs w:val="24"/>
        </w:rPr>
        <w:t>551,80 eura</w:t>
      </w:r>
      <w:r w:rsidRPr="0068438C">
        <w:rPr>
          <w:rStyle w:val="zadanifontodlomka-000031"/>
          <w:sz w:val="24"/>
          <w:szCs w:val="24"/>
        </w:rPr>
        <w:t xml:space="preserve">) na </w:t>
      </w:r>
      <w:r w:rsidR="005F2E5D" w:rsidRPr="0068438C">
        <w:rPr>
          <w:rStyle w:val="zadanifontodlomka-000031"/>
          <w:sz w:val="24"/>
          <w:szCs w:val="24"/>
        </w:rPr>
        <w:t xml:space="preserve">182 </w:t>
      </w:r>
      <w:r w:rsidR="008E125A">
        <w:rPr>
          <w:rStyle w:val="zadanifontodlomka-000031"/>
          <w:sz w:val="24"/>
          <w:szCs w:val="24"/>
        </w:rPr>
        <w:t xml:space="preserve">% </w:t>
      </w:r>
      <w:r w:rsidR="00F84AE2" w:rsidRPr="0068438C">
        <w:rPr>
          <w:rStyle w:val="zadanifontodlomka-000031"/>
          <w:sz w:val="24"/>
          <w:szCs w:val="24"/>
        </w:rPr>
        <w:t>p</w:t>
      </w:r>
      <w:r w:rsidRPr="0068438C">
        <w:rPr>
          <w:rStyle w:val="zadanifontodlomka-000031"/>
          <w:sz w:val="24"/>
          <w:szCs w:val="24"/>
        </w:rPr>
        <w:t>roračunske osnovice (</w:t>
      </w:r>
      <w:r w:rsidR="005F2E5D" w:rsidRPr="0068438C">
        <w:rPr>
          <w:rStyle w:val="zadanifontodlomka-000031"/>
          <w:sz w:val="24"/>
          <w:szCs w:val="24"/>
        </w:rPr>
        <w:t>803,42</w:t>
      </w:r>
      <w:r w:rsidR="00F84AE2" w:rsidRPr="0068438C">
        <w:rPr>
          <w:rStyle w:val="zadanifontodlomka-000031"/>
          <w:sz w:val="24"/>
          <w:szCs w:val="24"/>
        </w:rPr>
        <w:t xml:space="preserve"> eura</w:t>
      </w:r>
      <w:r w:rsidR="00D8590F" w:rsidRPr="0068438C">
        <w:rPr>
          <w:rStyle w:val="zadanifontodlomka-000031"/>
          <w:sz w:val="24"/>
          <w:szCs w:val="24"/>
        </w:rPr>
        <w:t>)</w:t>
      </w:r>
      <w:r w:rsidR="00F73F6A" w:rsidRPr="0068438C">
        <w:rPr>
          <w:rFonts w:ascii="Times New Roman" w:eastAsia="Times New Roman" w:hAnsi="Times New Roman"/>
          <w:sz w:val="24"/>
          <w:szCs w:val="24"/>
          <w:highlight w:val="yellow"/>
          <w:lang w:eastAsia="hr-HR"/>
        </w:rPr>
        <w:t xml:space="preserve"> </w:t>
      </w:r>
    </w:p>
    <w:p w14:paraId="54FA5491" w14:textId="12A0A1DF" w:rsidR="005F2E5D" w:rsidRPr="0068438C" w:rsidRDefault="005F2E5D" w:rsidP="00900144">
      <w:pPr>
        <w:pStyle w:val="ListParagraph"/>
        <w:numPr>
          <w:ilvl w:val="0"/>
          <w:numId w:val="4"/>
        </w:numPr>
        <w:spacing w:after="0" w:line="240" w:lineRule="auto"/>
        <w:jc w:val="both"/>
        <w:rPr>
          <w:rFonts w:ascii="Times New Roman" w:hAnsi="Times New Roman"/>
          <w:sz w:val="24"/>
          <w:szCs w:val="24"/>
        </w:rPr>
      </w:pPr>
      <w:r w:rsidRPr="0068438C">
        <w:rPr>
          <w:rFonts w:ascii="Times New Roman" w:hAnsi="Times New Roman"/>
          <w:sz w:val="24"/>
          <w:szCs w:val="24"/>
        </w:rPr>
        <w:t xml:space="preserve">prava propisanih Zakonom </w:t>
      </w:r>
      <w:r w:rsidR="00811938" w:rsidRPr="0068438C">
        <w:rPr>
          <w:rFonts w:ascii="Times New Roman" w:hAnsi="Times New Roman"/>
          <w:sz w:val="24"/>
          <w:szCs w:val="24"/>
        </w:rPr>
        <w:t>na način da novčane naknade</w:t>
      </w:r>
      <w:r w:rsidRPr="0068438C">
        <w:rPr>
          <w:rFonts w:ascii="Times New Roman" w:hAnsi="Times New Roman"/>
          <w:sz w:val="24"/>
          <w:szCs w:val="24"/>
        </w:rPr>
        <w:t xml:space="preserve"> ne mogu iznositi manje od </w:t>
      </w:r>
      <w:r w:rsidR="00F3712F" w:rsidRPr="0068438C">
        <w:rPr>
          <w:rFonts w:ascii="Times New Roman" w:hAnsi="Times New Roman"/>
          <w:sz w:val="24"/>
          <w:szCs w:val="24"/>
        </w:rPr>
        <w:t>1</w:t>
      </w:r>
      <w:r w:rsidR="006776E9" w:rsidRPr="0068438C">
        <w:rPr>
          <w:rFonts w:ascii="Times New Roman" w:hAnsi="Times New Roman"/>
          <w:sz w:val="24"/>
          <w:szCs w:val="24"/>
        </w:rPr>
        <w:t>59</w:t>
      </w:r>
      <w:r w:rsidR="00F3712F" w:rsidRPr="0068438C">
        <w:rPr>
          <w:rFonts w:ascii="Times New Roman" w:hAnsi="Times New Roman"/>
          <w:sz w:val="24"/>
          <w:szCs w:val="24"/>
        </w:rPr>
        <w:t xml:space="preserve"> % proračunske osnovice (</w:t>
      </w:r>
      <w:r w:rsidR="006776E9" w:rsidRPr="0068438C">
        <w:rPr>
          <w:rFonts w:ascii="Times New Roman" w:hAnsi="Times New Roman"/>
          <w:sz w:val="24"/>
          <w:szCs w:val="24"/>
        </w:rPr>
        <w:t>701,89</w:t>
      </w:r>
      <w:r w:rsidR="00F64D55" w:rsidRPr="0068438C">
        <w:rPr>
          <w:rFonts w:ascii="Times New Roman" w:hAnsi="Times New Roman"/>
          <w:sz w:val="24"/>
          <w:szCs w:val="24"/>
        </w:rPr>
        <w:t xml:space="preserve"> eura) umjesto </w:t>
      </w:r>
      <w:r w:rsidRPr="0068438C">
        <w:rPr>
          <w:rFonts w:ascii="Times New Roman" w:hAnsi="Times New Roman"/>
          <w:sz w:val="24"/>
          <w:szCs w:val="24"/>
        </w:rPr>
        <w:t>70</w:t>
      </w:r>
      <w:r w:rsidR="005872F9" w:rsidRPr="0068438C">
        <w:rPr>
          <w:rFonts w:ascii="Times New Roman" w:hAnsi="Times New Roman"/>
          <w:sz w:val="24"/>
          <w:szCs w:val="24"/>
        </w:rPr>
        <w:t xml:space="preserve"> </w:t>
      </w:r>
      <w:r w:rsidRPr="0068438C">
        <w:rPr>
          <w:rFonts w:ascii="Times New Roman" w:hAnsi="Times New Roman"/>
          <w:sz w:val="24"/>
          <w:szCs w:val="24"/>
        </w:rPr>
        <w:t xml:space="preserve">% proračunske osnovice (309,01 eura) </w:t>
      </w:r>
      <w:r w:rsidR="006776E9" w:rsidRPr="0068438C">
        <w:rPr>
          <w:rFonts w:ascii="Times New Roman" w:hAnsi="Times New Roman"/>
          <w:sz w:val="24"/>
          <w:szCs w:val="24"/>
        </w:rPr>
        <w:t xml:space="preserve">pod uvjetom </w:t>
      </w:r>
      <w:r w:rsidR="000D7853" w:rsidRPr="0068438C">
        <w:rPr>
          <w:rFonts w:ascii="Times New Roman" w:hAnsi="Times New Roman"/>
          <w:sz w:val="24"/>
          <w:szCs w:val="24"/>
        </w:rPr>
        <w:t>rada</w:t>
      </w:r>
      <w:r w:rsidR="006776E9" w:rsidRPr="0068438C">
        <w:rPr>
          <w:rFonts w:ascii="Times New Roman" w:hAnsi="Times New Roman"/>
          <w:sz w:val="24"/>
          <w:szCs w:val="24"/>
        </w:rPr>
        <w:t xml:space="preserve"> u punom radnom vremenu</w:t>
      </w:r>
      <w:r w:rsidR="000D7853" w:rsidRPr="0068438C">
        <w:rPr>
          <w:rFonts w:ascii="Times New Roman" w:hAnsi="Times New Roman"/>
          <w:sz w:val="24"/>
          <w:szCs w:val="24"/>
        </w:rPr>
        <w:t>.</w:t>
      </w:r>
    </w:p>
    <w:p w14:paraId="73B25CE4" w14:textId="77777777" w:rsidR="00F64D55" w:rsidRPr="0068438C" w:rsidRDefault="00F64D55" w:rsidP="00B6367C">
      <w:pPr>
        <w:pStyle w:val="ListParagraph"/>
        <w:spacing w:after="0" w:line="240" w:lineRule="auto"/>
        <w:ind w:left="1080"/>
        <w:jc w:val="both"/>
        <w:rPr>
          <w:rStyle w:val="zadanifontodlomka-000031"/>
          <w:sz w:val="24"/>
          <w:szCs w:val="24"/>
        </w:rPr>
      </w:pPr>
    </w:p>
    <w:p w14:paraId="573B4814" w14:textId="096F3003" w:rsidR="00A22275" w:rsidRPr="0068438C" w:rsidRDefault="00B41AF0" w:rsidP="00A22275">
      <w:pPr>
        <w:spacing w:after="0" w:line="240" w:lineRule="auto"/>
        <w:ind w:firstLine="708"/>
        <w:jc w:val="both"/>
        <w:rPr>
          <w:rStyle w:val="zadanifontodlomka-000031"/>
          <w:color w:val="auto"/>
          <w:sz w:val="24"/>
          <w:szCs w:val="24"/>
        </w:rPr>
      </w:pPr>
      <w:r w:rsidRPr="0068438C">
        <w:rPr>
          <w:rFonts w:ascii="Times New Roman" w:hAnsi="Times New Roman"/>
          <w:color w:val="auto"/>
          <w:sz w:val="24"/>
          <w:szCs w:val="24"/>
        </w:rPr>
        <w:t xml:space="preserve">Prema predloženom rješenju povećava se iznos novčane potpore </w:t>
      </w:r>
      <w:r w:rsidR="00A22275" w:rsidRPr="0068438C">
        <w:rPr>
          <w:rStyle w:val="zadanifontodlomka-000031"/>
          <w:color w:val="auto"/>
          <w:sz w:val="24"/>
          <w:szCs w:val="24"/>
        </w:rPr>
        <w:t>sa 70</w:t>
      </w:r>
      <w:r w:rsidR="005872F9" w:rsidRPr="0068438C">
        <w:rPr>
          <w:rStyle w:val="zadanifontodlomka-000031"/>
          <w:color w:val="auto"/>
          <w:sz w:val="24"/>
          <w:szCs w:val="24"/>
        </w:rPr>
        <w:t xml:space="preserve"> </w:t>
      </w:r>
      <w:r w:rsidR="00A22275" w:rsidRPr="0068438C">
        <w:rPr>
          <w:rStyle w:val="zadanifontodlomka-000031"/>
          <w:color w:val="auto"/>
          <w:sz w:val="24"/>
          <w:szCs w:val="24"/>
        </w:rPr>
        <w:t>% proračunske osnovice (309</w:t>
      </w:r>
      <w:r w:rsidR="00AD15B8" w:rsidRPr="0068438C">
        <w:rPr>
          <w:rStyle w:val="zadanifontodlomka-000031"/>
          <w:color w:val="auto"/>
          <w:sz w:val="24"/>
          <w:szCs w:val="24"/>
        </w:rPr>
        <w:t>,</w:t>
      </w:r>
      <w:r w:rsidR="00A22275" w:rsidRPr="0068438C">
        <w:rPr>
          <w:rStyle w:val="zadanifontodlomka-000031"/>
          <w:color w:val="auto"/>
          <w:sz w:val="24"/>
          <w:szCs w:val="24"/>
        </w:rPr>
        <w:t>01 eura) na 114</w:t>
      </w:r>
      <w:r w:rsidR="005872F9" w:rsidRPr="0068438C">
        <w:rPr>
          <w:rStyle w:val="zadanifontodlomka-000031"/>
          <w:color w:val="auto"/>
          <w:sz w:val="24"/>
          <w:szCs w:val="24"/>
        </w:rPr>
        <w:t xml:space="preserve"> </w:t>
      </w:r>
      <w:r w:rsidR="00A22275" w:rsidRPr="0068438C">
        <w:rPr>
          <w:rStyle w:val="zadanifontodlomka-000031"/>
          <w:color w:val="auto"/>
          <w:sz w:val="24"/>
          <w:szCs w:val="24"/>
        </w:rPr>
        <w:t>% proračunske osnovice (503,24 eura)</w:t>
      </w:r>
      <w:r w:rsidR="00A22275" w:rsidRPr="0068438C">
        <w:rPr>
          <w:rFonts w:ascii="Times New Roman" w:hAnsi="Times New Roman"/>
          <w:color w:val="auto"/>
          <w:sz w:val="24"/>
          <w:szCs w:val="24"/>
        </w:rPr>
        <w:t xml:space="preserve"> za korisnike</w:t>
      </w:r>
      <w:r w:rsidR="00A22275" w:rsidRPr="0068438C">
        <w:rPr>
          <w:rStyle w:val="zadanifontodlomka-000031"/>
          <w:color w:val="auto"/>
          <w:sz w:val="24"/>
          <w:szCs w:val="24"/>
        </w:rPr>
        <w:t>:</w:t>
      </w:r>
    </w:p>
    <w:p w14:paraId="6E21770F" w14:textId="1895037F" w:rsidR="002752A6" w:rsidRPr="0068438C" w:rsidRDefault="002752A6" w:rsidP="002752A6">
      <w:pPr>
        <w:pStyle w:val="ListParagraph"/>
        <w:numPr>
          <w:ilvl w:val="0"/>
          <w:numId w:val="4"/>
        </w:numPr>
        <w:spacing w:after="0" w:line="240" w:lineRule="auto"/>
        <w:jc w:val="both"/>
        <w:rPr>
          <w:rStyle w:val="zadanifontodlomka-000031"/>
          <w:sz w:val="24"/>
          <w:szCs w:val="24"/>
        </w:rPr>
      </w:pPr>
      <w:r w:rsidRPr="0068438C">
        <w:rPr>
          <w:rStyle w:val="zadanifontodlomka-000031"/>
          <w:sz w:val="24"/>
          <w:szCs w:val="24"/>
        </w:rPr>
        <w:t xml:space="preserve">prava </w:t>
      </w:r>
      <w:r w:rsidR="001D416C" w:rsidRPr="0068438C">
        <w:rPr>
          <w:rStyle w:val="zadanifontodlomka-000031"/>
          <w:sz w:val="24"/>
          <w:szCs w:val="24"/>
        </w:rPr>
        <w:t xml:space="preserve">na </w:t>
      </w:r>
      <w:r w:rsidRPr="0068438C">
        <w:rPr>
          <w:rStyle w:val="zadanifontodlomka-000031"/>
          <w:sz w:val="24"/>
          <w:szCs w:val="24"/>
        </w:rPr>
        <w:t xml:space="preserve">rodiljnu </w:t>
      </w:r>
      <w:r w:rsidR="00031FF7" w:rsidRPr="0068438C">
        <w:rPr>
          <w:rStyle w:val="zadanifontodlomka-000031"/>
          <w:sz w:val="24"/>
          <w:szCs w:val="24"/>
        </w:rPr>
        <w:t xml:space="preserve">(do navršenih šest mjeseci života </w:t>
      </w:r>
      <w:r w:rsidR="00062F74" w:rsidRPr="0068438C">
        <w:rPr>
          <w:rStyle w:val="zadanifontodlomka-000031"/>
          <w:sz w:val="24"/>
          <w:szCs w:val="24"/>
        </w:rPr>
        <w:t xml:space="preserve">djeteta) </w:t>
      </w:r>
      <w:r w:rsidRPr="0068438C">
        <w:rPr>
          <w:rStyle w:val="zadanifontodlomka-000031"/>
          <w:sz w:val="24"/>
          <w:szCs w:val="24"/>
        </w:rPr>
        <w:t>i roditeljsku poštedu o</w:t>
      </w:r>
      <w:r w:rsidR="00681F49" w:rsidRPr="0068438C">
        <w:rPr>
          <w:rStyle w:val="zadanifontodlomka-000031"/>
          <w:sz w:val="24"/>
          <w:szCs w:val="24"/>
        </w:rPr>
        <w:t>d rada</w:t>
      </w:r>
      <w:r w:rsidR="00062F74" w:rsidRPr="0068438C">
        <w:rPr>
          <w:rStyle w:val="zadanifontodlomka-000031"/>
          <w:sz w:val="24"/>
          <w:szCs w:val="24"/>
        </w:rPr>
        <w:t xml:space="preserve"> </w:t>
      </w:r>
      <w:r w:rsidR="0077223B" w:rsidRPr="0068438C">
        <w:rPr>
          <w:rStyle w:val="zadanifontodlomka-000031"/>
          <w:sz w:val="24"/>
          <w:szCs w:val="24"/>
        </w:rPr>
        <w:t>(</w:t>
      </w:r>
      <w:r w:rsidR="00062F74" w:rsidRPr="0068438C">
        <w:rPr>
          <w:rStyle w:val="zadanifontodlomka-000031"/>
          <w:sz w:val="24"/>
          <w:szCs w:val="24"/>
        </w:rPr>
        <w:t>do navršene prve godine života djeteta za prvo i d</w:t>
      </w:r>
      <w:r w:rsidR="0001611D" w:rsidRPr="0068438C">
        <w:rPr>
          <w:rStyle w:val="zadanifontodlomka-000031"/>
          <w:sz w:val="24"/>
          <w:szCs w:val="24"/>
        </w:rPr>
        <w:t>rugo rođeno dijete te do treće godine života djeteta za blizance, treće i svako sljedeće dijete)</w:t>
      </w:r>
      <w:r w:rsidR="00A22275" w:rsidRPr="0068438C">
        <w:rPr>
          <w:rStyle w:val="zadanifontodlomka-000031"/>
          <w:sz w:val="24"/>
          <w:szCs w:val="24"/>
        </w:rPr>
        <w:t xml:space="preserve"> </w:t>
      </w:r>
      <w:r w:rsidR="0077223B" w:rsidRPr="0068438C">
        <w:rPr>
          <w:rStyle w:val="zadanifontodlomka-000031"/>
          <w:sz w:val="24"/>
          <w:szCs w:val="24"/>
        </w:rPr>
        <w:t>korisnika</w:t>
      </w:r>
      <w:r w:rsidR="00681F49" w:rsidRPr="0068438C">
        <w:rPr>
          <w:rStyle w:val="zadanifontodlomka-000031"/>
          <w:sz w:val="24"/>
          <w:szCs w:val="24"/>
        </w:rPr>
        <w:t xml:space="preserve"> koji ostvaruje drugi dohodak, roditelja poljoprivrednika i nezaposlenog roditelja</w:t>
      </w:r>
      <w:r w:rsidR="0097188B" w:rsidRPr="0068438C">
        <w:rPr>
          <w:rStyle w:val="zadanifontodlomka-000031"/>
          <w:sz w:val="24"/>
          <w:szCs w:val="24"/>
        </w:rPr>
        <w:t xml:space="preserve"> te se </w:t>
      </w:r>
      <w:r w:rsidR="00481C8E">
        <w:rPr>
          <w:rStyle w:val="zadanifontodlomka-000031"/>
          <w:sz w:val="24"/>
          <w:szCs w:val="24"/>
        </w:rPr>
        <w:t xml:space="preserve">na </w:t>
      </w:r>
      <w:r w:rsidR="0097188B" w:rsidRPr="0068438C">
        <w:rPr>
          <w:rStyle w:val="zadanifontodlomka-000031"/>
          <w:sz w:val="24"/>
          <w:szCs w:val="24"/>
        </w:rPr>
        <w:t>istovjetan način propisuje i naknada za slučaj smrti djeteta</w:t>
      </w:r>
    </w:p>
    <w:p w14:paraId="402D7103" w14:textId="6625B33A" w:rsidR="009C5544" w:rsidRPr="0068438C" w:rsidRDefault="001D416C" w:rsidP="0097188B">
      <w:pPr>
        <w:pStyle w:val="ListParagraph"/>
        <w:numPr>
          <w:ilvl w:val="0"/>
          <w:numId w:val="4"/>
        </w:numPr>
        <w:spacing w:after="0" w:line="240" w:lineRule="auto"/>
        <w:jc w:val="both"/>
        <w:rPr>
          <w:rStyle w:val="zadanifontodlomka-000031"/>
          <w:sz w:val="24"/>
          <w:szCs w:val="24"/>
        </w:rPr>
      </w:pPr>
      <w:r w:rsidRPr="0068438C">
        <w:rPr>
          <w:rStyle w:val="zadanifontodlomka-000031"/>
          <w:sz w:val="24"/>
          <w:szCs w:val="24"/>
        </w:rPr>
        <w:t xml:space="preserve">prava </w:t>
      </w:r>
      <w:r w:rsidR="0077223B" w:rsidRPr="0068438C">
        <w:rPr>
          <w:rStyle w:val="zadanifontodlomka-000031"/>
          <w:sz w:val="24"/>
          <w:szCs w:val="24"/>
        </w:rPr>
        <w:t>na rodiljnu (do navršenih šest mjeseci života djeteta) i roditeljsku brigu</w:t>
      </w:r>
      <w:r w:rsidR="003517FD" w:rsidRPr="0068438C">
        <w:rPr>
          <w:rStyle w:val="zadanifontodlomka-000031"/>
          <w:sz w:val="24"/>
          <w:szCs w:val="24"/>
        </w:rPr>
        <w:t xml:space="preserve"> o novorođenom djetetu</w:t>
      </w:r>
      <w:r w:rsidR="0077223B" w:rsidRPr="0068438C">
        <w:rPr>
          <w:rStyle w:val="zadanifontodlomka-000031"/>
          <w:sz w:val="24"/>
          <w:szCs w:val="24"/>
        </w:rPr>
        <w:t xml:space="preserve"> (do navršene prve godine života djeteta za prvo i drugo rođeno dijete te do treće godine života djeteta za blizance, treće i svako sljedeće dijete) </w:t>
      </w:r>
      <w:r w:rsidR="0077223B" w:rsidRPr="0068438C">
        <w:rPr>
          <w:rStyle w:val="zadanifontodlomka-000031"/>
          <w:sz w:val="24"/>
          <w:szCs w:val="24"/>
        </w:rPr>
        <w:lastRenderedPageBreak/>
        <w:t>korisnika izvan sustava rad</w:t>
      </w:r>
      <w:r w:rsidR="00A22275" w:rsidRPr="0068438C">
        <w:rPr>
          <w:rStyle w:val="zadanifontodlomka-000031"/>
          <w:sz w:val="24"/>
          <w:szCs w:val="24"/>
        </w:rPr>
        <w:t>a</w:t>
      </w:r>
      <w:r w:rsidR="0097188B" w:rsidRPr="0068438C">
        <w:rPr>
          <w:rStyle w:val="zadanifontodlomka-000031"/>
          <w:sz w:val="24"/>
          <w:szCs w:val="24"/>
        </w:rPr>
        <w:t xml:space="preserve"> te se </w:t>
      </w:r>
      <w:r w:rsidR="00481C8E">
        <w:rPr>
          <w:rStyle w:val="zadanifontodlomka-000031"/>
          <w:sz w:val="24"/>
          <w:szCs w:val="24"/>
        </w:rPr>
        <w:t xml:space="preserve">na </w:t>
      </w:r>
      <w:r w:rsidR="0097188B" w:rsidRPr="0068438C">
        <w:rPr>
          <w:rStyle w:val="zadanifontodlomka-000031"/>
          <w:sz w:val="24"/>
          <w:szCs w:val="24"/>
        </w:rPr>
        <w:t>istovjetan način propisuje i naknada za slučaj smrti djeteta</w:t>
      </w:r>
    </w:p>
    <w:p w14:paraId="2A230E93" w14:textId="5506B03E" w:rsidR="0097188B" w:rsidRPr="0068438C" w:rsidRDefault="009C5544" w:rsidP="0097188B">
      <w:pPr>
        <w:pStyle w:val="ListParagraph"/>
        <w:numPr>
          <w:ilvl w:val="0"/>
          <w:numId w:val="4"/>
        </w:numPr>
        <w:spacing w:after="0" w:line="240" w:lineRule="auto"/>
        <w:jc w:val="both"/>
        <w:rPr>
          <w:rStyle w:val="zadanifontodlomka-000031"/>
          <w:sz w:val="24"/>
          <w:szCs w:val="24"/>
        </w:rPr>
      </w:pPr>
      <w:r w:rsidRPr="0068438C">
        <w:rPr>
          <w:rStyle w:val="zadanifontodlomka-000031"/>
          <w:sz w:val="24"/>
          <w:szCs w:val="24"/>
        </w:rPr>
        <w:t>na istovjetan način se propisuje i naknada za posvojitelje za korištenje prava na posvojiteljsku poštedu</w:t>
      </w:r>
      <w:r w:rsidR="003517FD" w:rsidRPr="0068438C">
        <w:rPr>
          <w:rStyle w:val="zadanifontodlomka-000031"/>
          <w:sz w:val="24"/>
          <w:szCs w:val="24"/>
        </w:rPr>
        <w:t xml:space="preserve"> od rada</w:t>
      </w:r>
      <w:r w:rsidRPr="0068438C">
        <w:rPr>
          <w:rStyle w:val="zadanifontodlomka-000031"/>
          <w:sz w:val="24"/>
          <w:szCs w:val="24"/>
        </w:rPr>
        <w:t xml:space="preserve"> ili posvojiteljsku brigu</w:t>
      </w:r>
      <w:r w:rsidR="003517FD" w:rsidRPr="0068438C">
        <w:rPr>
          <w:rStyle w:val="zadanifontodlomka-000031"/>
          <w:sz w:val="24"/>
          <w:szCs w:val="24"/>
        </w:rPr>
        <w:t xml:space="preserve"> o djetetu</w:t>
      </w:r>
      <w:r w:rsidR="0097188B" w:rsidRPr="0068438C">
        <w:rPr>
          <w:rStyle w:val="zadanifontodlomka-000031"/>
          <w:sz w:val="24"/>
          <w:szCs w:val="24"/>
        </w:rPr>
        <w:t>.</w:t>
      </w:r>
    </w:p>
    <w:p w14:paraId="5FE8FFE7" w14:textId="1A950548" w:rsidR="00A22275" w:rsidRPr="0068438C" w:rsidRDefault="00A22275" w:rsidP="0097188B">
      <w:pPr>
        <w:spacing w:after="0" w:line="240" w:lineRule="auto"/>
        <w:ind w:left="720"/>
        <w:jc w:val="both"/>
        <w:rPr>
          <w:rStyle w:val="zadanifontodlomka-000031"/>
          <w:color w:val="auto"/>
          <w:sz w:val="24"/>
          <w:szCs w:val="24"/>
        </w:rPr>
      </w:pPr>
    </w:p>
    <w:p w14:paraId="0A57AAA8" w14:textId="0C5D1340" w:rsidR="000456DD" w:rsidRPr="0068438C" w:rsidRDefault="000456DD" w:rsidP="000456DD">
      <w:pPr>
        <w:spacing w:after="0" w:line="240" w:lineRule="auto"/>
        <w:ind w:firstLine="708"/>
        <w:jc w:val="both"/>
        <w:rPr>
          <w:rStyle w:val="zadanifontodlomka-000001"/>
          <w:color w:val="auto"/>
          <w:sz w:val="24"/>
          <w:szCs w:val="24"/>
        </w:rPr>
      </w:pPr>
      <w:r w:rsidRPr="0068438C">
        <w:rPr>
          <w:rStyle w:val="zadanifontodlomka-000001"/>
          <w:color w:val="auto"/>
          <w:sz w:val="24"/>
          <w:szCs w:val="24"/>
        </w:rPr>
        <w:t>Istovremeno, produžuje se vremensko trajanje prava na očinski dopust i dopust drugog posvojitelja na način:</w:t>
      </w:r>
    </w:p>
    <w:p w14:paraId="603AB7B6" w14:textId="54C871F8" w:rsidR="000456DD" w:rsidRPr="0068438C" w:rsidRDefault="000456DD" w:rsidP="000456DD">
      <w:pPr>
        <w:pStyle w:val="ListParagraph"/>
        <w:numPr>
          <w:ilvl w:val="0"/>
          <w:numId w:val="4"/>
        </w:numPr>
        <w:spacing w:after="0" w:line="240" w:lineRule="auto"/>
        <w:jc w:val="both"/>
        <w:rPr>
          <w:rStyle w:val="zadanifontodlomka-000001"/>
          <w:sz w:val="24"/>
          <w:szCs w:val="24"/>
        </w:rPr>
      </w:pPr>
      <w:r w:rsidRPr="0068438C">
        <w:rPr>
          <w:rStyle w:val="zadanifontodlomka-000001"/>
          <w:sz w:val="24"/>
          <w:szCs w:val="24"/>
        </w:rPr>
        <w:t xml:space="preserve">umjesto sadašnjih </w:t>
      </w:r>
      <w:r w:rsidR="00D42A06">
        <w:rPr>
          <w:rStyle w:val="zadanifontodlomka-000001"/>
          <w:sz w:val="24"/>
          <w:szCs w:val="24"/>
        </w:rPr>
        <w:t>deset</w:t>
      </w:r>
      <w:r w:rsidRPr="0068438C">
        <w:rPr>
          <w:rStyle w:val="zadanifontodlomka-000001"/>
          <w:sz w:val="24"/>
          <w:szCs w:val="24"/>
        </w:rPr>
        <w:t xml:space="preserve"> radnih dana za jedno dijete propisuje se 20 radnih dana odnosno umjesto 15 radnih dana u slučaju rođenja blizanaca, trojki ili istovremenog rođenja više djece propisuje se 30 radnih dana </w:t>
      </w:r>
    </w:p>
    <w:p w14:paraId="47A6A24D" w14:textId="26EB4929" w:rsidR="000456DD" w:rsidRPr="0068438C" w:rsidRDefault="000456DD" w:rsidP="000456DD">
      <w:pPr>
        <w:pStyle w:val="ListParagraph"/>
        <w:numPr>
          <w:ilvl w:val="0"/>
          <w:numId w:val="4"/>
        </w:numPr>
        <w:spacing w:after="0" w:line="240" w:lineRule="auto"/>
        <w:jc w:val="both"/>
        <w:rPr>
          <w:rStyle w:val="zadanifontodlomka-000001"/>
          <w:sz w:val="24"/>
          <w:szCs w:val="24"/>
        </w:rPr>
      </w:pPr>
      <w:r w:rsidRPr="0068438C">
        <w:rPr>
          <w:rStyle w:val="zadanifontodlomka-000001"/>
          <w:sz w:val="24"/>
          <w:szCs w:val="24"/>
        </w:rPr>
        <w:t xml:space="preserve">umjesto sadašnjih </w:t>
      </w:r>
      <w:r w:rsidR="00D42A06">
        <w:rPr>
          <w:rStyle w:val="zadanifontodlomka-000001"/>
          <w:sz w:val="24"/>
          <w:szCs w:val="24"/>
        </w:rPr>
        <w:t>deset</w:t>
      </w:r>
      <w:r w:rsidR="00FB657A" w:rsidRPr="0068438C">
        <w:rPr>
          <w:rStyle w:val="zadanifontodlomka-000001"/>
          <w:sz w:val="24"/>
          <w:szCs w:val="24"/>
        </w:rPr>
        <w:t xml:space="preserve"> </w:t>
      </w:r>
      <w:r w:rsidRPr="0068438C">
        <w:rPr>
          <w:rStyle w:val="zadanifontodlomka-000001"/>
          <w:sz w:val="24"/>
          <w:szCs w:val="24"/>
        </w:rPr>
        <w:t>radnih dana u slučaju posvojenja jednog djeteta propisuje se 20 radnih dana odnosno umjesto 15 radnih dana u slučaju posvojenja blizanaca ili istodobnog posvojenja dvoje ili više djece ili djeteta koje posvojenjem postaje treće ili svako sljedeće dijete u obitelji ili posvojenja djeteta s teškoćama u razvoju propisuje se 30 radnih dana.</w:t>
      </w:r>
    </w:p>
    <w:p w14:paraId="1967E5B0" w14:textId="1A7EBF95" w:rsidR="009606C8" w:rsidRPr="0068438C" w:rsidRDefault="009606C8" w:rsidP="00936D4F">
      <w:pPr>
        <w:spacing w:after="0" w:line="240" w:lineRule="auto"/>
        <w:jc w:val="both"/>
        <w:rPr>
          <w:rStyle w:val="zadanifontodlomka-000031"/>
          <w:color w:val="auto"/>
          <w:sz w:val="24"/>
          <w:szCs w:val="24"/>
        </w:rPr>
      </w:pPr>
    </w:p>
    <w:p w14:paraId="0AE4E0FB" w14:textId="773A5658" w:rsidR="0023435A" w:rsidRPr="0068438C" w:rsidRDefault="0023435A" w:rsidP="0023435A">
      <w:pPr>
        <w:pStyle w:val="normal-000014"/>
        <w:ind w:firstLine="708"/>
        <w:rPr>
          <w:sz w:val="24"/>
          <w:szCs w:val="24"/>
        </w:rPr>
      </w:pPr>
      <w:r w:rsidRPr="0068438C">
        <w:rPr>
          <w:rStyle w:val="zadanifontodlomka-000001"/>
          <w:sz w:val="24"/>
          <w:szCs w:val="24"/>
        </w:rPr>
        <w:t>Nadalje, kao rezultat kontinuiranog praćenja i analize učinaka pojedinih odredbi važećeg Zakona utvrđena je potreba za preispitivanje prepreka i nejasnoća u odnosu na primjenu pojedinih prava iz sustava rodiljnih i roditeljskih potpora koj</w:t>
      </w:r>
      <w:r w:rsidR="00D42A06">
        <w:rPr>
          <w:rStyle w:val="zadanifontodlomka-000001"/>
          <w:sz w:val="24"/>
          <w:szCs w:val="24"/>
        </w:rPr>
        <w:t>e</w:t>
      </w:r>
      <w:r w:rsidRPr="0068438C">
        <w:rPr>
          <w:rStyle w:val="zadanifontodlomka-000001"/>
          <w:sz w:val="24"/>
          <w:szCs w:val="24"/>
        </w:rPr>
        <w:t xml:space="preserve"> je potrebno jasnije i kvalitetnije normativno urediti, odnosno uskladiti s drugim zakonima koji utječu na pojmove i sadržaj propisan Zakonom o rodiljnim i roditeljskim potporama.</w:t>
      </w:r>
      <w:r w:rsidRPr="0068438C">
        <w:rPr>
          <w:sz w:val="24"/>
          <w:szCs w:val="24"/>
        </w:rPr>
        <w:t xml:space="preserve"> U tom smislu, potrebno je podrobnije urediti prava na udomiteljski dopust u skladu s ciljevima ovog prava</w:t>
      </w:r>
      <w:r w:rsidR="00060C44" w:rsidRPr="0068438C">
        <w:rPr>
          <w:sz w:val="24"/>
          <w:szCs w:val="24"/>
        </w:rPr>
        <w:t xml:space="preserve"> i propisa kojim se uređ</w:t>
      </w:r>
      <w:r w:rsidR="00240E21" w:rsidRPr="0068438C">
        <w:rPr>
          <w:sz w:val="24"/>
          <w:szCs w:val="24"/>
        </w:rPr>
        <w:t>uje udomiteljstvo</w:t>
      </w:r>
      <w:r w:rsidRPr="0068438C">
        <w:rPr>
          <w:sz w:val="24"/>
          <w:szCs w:val="24"/>
        </w:rPr>
        <w:t xml:space="preserve"> te istovremeno  jasnije propisati način ostvarivanja prava udomitelja</w:t>
      </w:r>
      <w:r w:rsidR="00020607" w:rsidRPr="0068438C">
        <w:rPr>
          <w:sz w:val="24"/>
          <w:szCs w:val="24"/>
        </w:rPr>
        <w:t>, najavu korištenja i prekršajne odredbe</w:t>
      </w:r>
      <w:r w:rsidRPr="0068438C">
        <w:rPr>
          <w:sz w:val="24"/>
          <w:szCs w:val="24"/>
        </w:rPr>
        <w:t xml:space="preserve">. Uz navedeno, predlažu se zakonska rješenja koja će pridonijeti pravilnoj i dosljednoj primjeni prava iz sustava </w:t>
      </w:r>
      <w:r w:rsidR="0096772C" w:rsidRPr="0068438C">
        <w:rPr>
          <w:sz w:val="24"/>
          <w:szCs w:val="24"/>
        </w:rPr>
        <w:t xml:space="preserve">rodiljnih i roditeljskih potpora </w:t>
      </w:r>
      <w:r w:rsidRPr="0068438C">
        <w:rPr>
          <w:sz w:val="24"/>
          <w:szCs w:val="24"/>
        </w:rPr>
        <w:t>od strane H</w:t>
      </w:r>
      <w:r w:rsidR="005872F9" w:rsidRPr="0068438C">
        <w:rPr>
          <w:sz w:val="24"/>
          <w:szCs w:val="24"/>
        </w:rPr>
        <w:t>rvatskog</w:t>
      </w:r>
      <w:r w:rsidR="004C03A8" w:rsidRPr="0068438C">
        <w:rPr>
          <w:sz w:val="24"/>
          <w:szCs w:val="24"/>
        </w:rPr>
        <w:t>a</w:t>
      </w:r>
      <w:r w:rsidR="005872F9" w:rsidRPr="0068438C">
        <w:rPr>
          <w:sz w:val="24"/>
          <w:szCs w:val="24"/>
        </w:rPr>
        <w:t xml:space="preserve"> zavoda za zdravstveno osiguranje</w:t>
      </w:r>
      <w:r w:rsidRPr="0068438C">
        <w:rPr>
          <w:sz w:val="24"/>
          <w:szCs w:val="24"/>
        </w:rPr>
        <w:t xml:space="preserve"> kao provedbenog tijela.</w:t>
      </w:r>
    </w:p>
    <w:p w14:paraId="7D88F9D2" w14:textId="77777777" w:rsidR="0023435A" w:rsidRPr="0068438C" w:rsidRDefault="0023435A" w:rsidP="00B97822">
      <w:pPr>
        <w:spacing w:after="0" w:line="240" w:lineRule="auto"/>
        <w:ind w:firstLine="708"/>
        <w:jc w:val="both"/>
        <w:rPr>
          <w:rFonts w:ascii="Times New Roman" w:hAnsi="Times New Roman"/>
          <w:bCs/>
          <w:color w:val="auto"/>
          <w:sz w:val="24"/>
          <w:szCs w:val="24"/>
        </w:rPr>
      </w:pPr>
    </w:p>
    <w:p w14:paraId="38A2C80E" w14:textId="41629207" w:rsidR="006325E5" w:rsidRPr="0068438C" w:rsidRDefault="006C4B74" w:rsidP="00B97822">
      <w:pPr>
        <w:spacing w:after="0" w:line="240" w:lineRule="auto"/>
        <w:ind w:firstLine="708"/>
        <w:jc w:val="both"/>
        <w:rPr>
          <w:rFonts w:ascii="Times New Roman" w:hAnsi="Times New Roman"/>
          <w:color w:val="auto"/>
          <w:sz w:val="24"/>
          <w:szCs w:val="24"/>
        </w:rPr>
      </w:pPr>
      <w:r w:rsidRPr="0068438C">
        <w:rPr>
          <w:rFonts w:ascii="Times New Roman" w:hAnsi="Times New Roman"/>
          <w:bCs/>
          <w:color w:val="auto"/>
          <w:sz w:val="24"/>
          <w:szCs w:val="24"/>
        </w:rPr>
        <w:t>Uz navedeno, p</w:t>
      </w:r>
      <w:r w:rsidR="006325E5" w:rsidRPr="0068438C">
        <w:rPr>
          <w:rFonts w:ascii="Times New Roman" w:hAnsi="Times New Roman"/>
          <w:bCs/>
          <w:color w:val="auto"/>
          <w:sz w:val="24"/>
          <w:szCs w:val="24"/>
        </w:rPr>
        <w:t>redložene zakonske izmjene usmjerene su poticanju demografske obnove i demografskog razvoja Republike Hrvatske</w:t>
      </w:r>
      <w:r w:rsidR="00E7097A" w:rsidRPr="0068438C">
        <w:rPr>
          <w:rFonts w:ascii="Times New Roman" w:hAnsi="Times New Roman"/>
          <w:bCs/>
          <w:color w:val="auto"/>
          <w:sz w:val="24"/>
          <w:szCs w:val="24"/>
        </w:rPr>
        <w:t>, uvažavajući</w:t>
      </w:r>
      <w:r w:rsidR="006325E5" w:rsidRPr="0068438C">
        <w:rPr>
          <w:rFonts w:ascii="Times New Roman" w:hAnsi="Times New Roman"/>
          <w:color w:val="auto"/>
          <w:sz w:val="24"/>
          <w:szCs w:val="24"/>
        </w:rPr>
        <w:t xml:space="preserve"> </w:t>
      </w:r>
      <w:r w:rsidR="006325E5" w:rsidRPr="0068438C">
        <w:rPr>
          <w:rFonts w:ascii="Times New Roman" w:hAnsi="Times New Roman"/>
          <w:bCs/>
          <w:color w:val="auto"/>
          <w:sz w:val="24"/>
          <w:szCs w:val="24"/>
        </w:rPr>
        <w:t>povezanost sustava obiteljskih potpora s ukupnim pronatalitetnim kretanjima i učinkom na održanje i podizanje socijalne sigurnosti obitelji s uzdržavanom djecom.</w:t>
      </w:r>
      <w:r w:rsidR="006325E5" w:rsidRPr="0068438C">
        <w:rPr>
          <w:rFonts w:ascii="Times New Roman" w:hAnsi="Times New Roman"/>
          <w:color w:val="auto"/>
          <w:sz w:val="24"/>
          <w:szCs w:val="24"/>
        </w:rPr>
        <w:t xml:space="preserve"> </w:t>
      </w:r>
    </w:p>
    <w:p w14:paraId="57E19561" w14:textId="77777777" w:rsidR="00F46C10" w:rsidRPr="0068438C" w:rsidRDefault="00F46C10" w:rsidP="00B97822">
      <w:pPr>
        <w:spacing w:after="0" w:line="240" w:lineRule="auto"/>
        <w:ind w:firstLine="708"/>
        <w:jc w:val="both"/>
        <w:rPr>
          <w:rFonts w:ascii="Times New Roman" w:hAnsi="Times New Roman"/>
          <w:color w:val="auto"/>
          <w:sz w:val="24"/>
          <w:szCs w:val="24"/>
        </w:rPr>
      </w:pPr>
    </w:p>
    <w:p w14:paraId="3CD08E0C" w14:textId="77777777" w:rsidR="003F6EF7" w:rsidRPr="0068438C" w:rsidRDefault="003F6EF7" w:rsidP="00344D7C">
      <w:pPr>
        <w:numPr>
          <w:ilvl w:val="0"/>
          <w:numId w:val="2"/>
        </w:numPr>
        <w:spacing w:after="0" w:line="240" w:lineRule="auto"/>
        <w:contextualSpacing/>
        <w:jc w:val="both"/>
        <w:rPr>
          <w:rFonts w:ascii="Times New Roman" w:hAnsi="Times New Roman"/>
          <w:b/>
          <w:bCs/>
          <w:color w:val="auto"/>
          <w:sz w:val="24"/>
          <w:szCs w:val="24"/>
        </w:rPr>
      </w:pPr>
      <w:r w:rsidRPr="0068438C">
        <w:rPr>
          <w:rFonts w:ascii="Times New Roman" w:hAnsi="Times New Roman"/>
          <w:b/>
          <w:bCs/>
          <w:color w:val="auto"/>
          <w:sz w:val="24"/>
          <w:szCs w:val="24"/>
        </w:rPr>
        <w:t xml:space="preserve">OCJENA I IZVORI SREDSTAVA </w:t>
      </w:r>
      <w:r w:rsidR="007C0E5A" w:rsidRPr="0068438C">
        <w:rPr>
          <w:rFonts w:ascii="Times New Roman" w:hAnsi="Times New Roman"/>
          <w:b/>
          <w:bCs/>
          <w:color w:val="auto"/>
          <w:sz w:val="24"/>
          <w:szCs w:val="24"/>
        </w:rPr>
        <w:t xml:space="preserve">POTREBNIH </w:t>
      </w:r>
      <w:r w:rsidR="007B1777" w:rsidRPr="0068438C">
        <w:rPr>
          <w:rFonts w:ascii="Times New Roman" w:hAnsi="Times New Roman"/>
          <w:b/>
          <w:bCs/>
          <w:color w:val="auto"/>
          <w:sz w:val="24"/>
          <w:szCs w:val="24"/>
        </w:rPr>
        <w:t xml:space="preserve">ZA </w:t>
      </w:r>
      <w:r w:rsidR="007C0E5A" w:rsidRPr="0068438C">
        <w:rPr>
          <w:rFonts w:ascii="Times New Roman" w:hAnsi="Times New Roman"/>
          <w:b/>
          <w:bCs/>
          <w:color w:val="auto"/>
          <w:sz w:val="24"/>
          <w:szCs w:val="24"/>
        </w:rPr>
        <w:t>PROVOĐENJE</w:t>
      </w:r>
      <w:r w:rsidRPr="0068438C">
        <w:rPr>
          <w:rFonts w:ascii="Times New Roman" w:hAnsi="Times New Roman"/>
          <w:b/>
          <w:bCs/>
          <w:color w:val="auto"/>
          <w:sz w:val="24"/>
          <w:szCs w:val="24"/>
        </w:rPr>
        <w:t xml:space="preserve"> ZAKONA</w:t>
      </w:r>
    </w:p>
    <w:p w14:paraId="27E63B3A" w14:textId="77777777" w:rsidR="003F6EF7" w:rsidRPr="0068438C" w:rsidRDefault="003F6EF7" w:rsidP="00B97822">
      <w:pPr>
        <w:spacing w:after="0" w:line="240" w:lineRule="auto"/>
        <w:contextualSpacing/>
        <w:jc w:val="both"/>
        <w:rPr>
          <w:rFonts w:ascii="Times New Roman" w:hAnsi="Times New Roman"/>
          <w:b/>
          <w:bCs/>
          <w:color w:val="auto"/>
          <w:sz w:val="24"/>
          <w:szCs w:val="24"/>
        </w:rPr>
      </w:pPr>
    </w:p>
    <w:p w14:paraId="7A3856A2" w14:textId="58D15276" w:rsidR="00E37CEE" w:rsidRPr="0068438C" w:rsidRDefault="00E37CEE" w:rsidP="00E37CEE">
      <w:pPr>
        <w:spacing w:after="0" w:line="240" w:lineRule="auto"/>
        <w:ind w:firstLine="708"/>
        <w:jc w:val="both"/>
        <w:rPr>
          <w:rFonts w:ascii="Times New Roman" w:hAnsi="Times New Roman"/>
          <w:bCs/>
          <w:color w:val="auto"/>
          <w:sz w:val="24"/>
          <w:szCs w:val="24"/>
        </w:rPr>
      </w:pPr>
      <w:bookmarkStart w:id="2" w:name="_Hlk187932384"/>
      <w:r w:rsidRPr="0068438C">
        <w:rPr>
          <w:rFonts w:ascii="Times New Roman" w:hAnsi="Times New Roman"/>
          <w:bCs/>
          <w:color w:val="auto"/>
          <w:sz w:val="24"/>
          <w:szCs w:val="24"/>
        </w:rPr>
        <w:t>Dodatna sredstva potrebna za provedbu ovog</w:t>
      </w:r>
      <w:r w:rsidR="00D42A06">
        <w:rPr>
          <w:rFonts w:ascii="Times New Roman" w:hAnsi="Times New Roman"/>
          <w:bCs/>
          <w:color w:val="auto"/>
          <w:sz w:val="24"/>
          <w:szCs w:val="24"/>
        </w:rPr>
        <w:t>a</w:t>
      </w:r>
      <w:r w:rsidRPr="0068438C">
        <w:rPr>
          <w:rFonts w:ascii="Times New Roman" w:hAnsi="Times New Roman"/>
          <w:bCs/>
          <w:color w:val="auto"/>
          <w:sz w:val="24"/>
          <w:szCs w:val="24"/>
        </w:rPr>
        <w:t xml:space="preserve"> Zakona iznose 43.342.573,00 eura u 2025. godini i 7.759.924,00 eura u 2026. godini. Dio dodatnih sredstava potrebnih za provedbu</w:t>
      </w:r>
      <w:r w:rsidR="000167B8" w:rsidRPr="0068438C">
        <w:rPr>
          <w:rFonts w:ascii="Times New Roman" w:hAnsi="Times New Roman"/>
          <w:bCs/>
          <w:color w:val="auto"/>
          <w:sz w:val="24"/>
          <w:szCs w:val="24"/>
        </w:rPr>
        <w:t xml:space="preserve"> </w:t>
      </w:r>
      <w:r w:rsidRPr="0068438C">
        <w:rPr>
          <w:rFonts w:ascii="Times New Roman" w:hAnsi="Times New Roman"/>
          <w:bCs/>
          <w:color w:val="auto"/>
          <w:sz w:val="24"/>
          <w:szCs w:val="24"/>
        </w:rPr>
        <w:t>u 2025. godini osigurat će se preraspo</w:t>
      </w:r>
      <w:r w:rsidR="000167B8" w:rsidRPr="0068438C">
        <w:rPr>
          <w:rFonts w:ascii="Times New Roman" w:hAnsi="Times New Roman"/>
          <w:bCs/>
          <w:color w:val="auto"/>
          <w:sz w:val="24"/>
          <w:szCs w:val="24"/>
        </w:rPr>
        <w:t>d</w:t>
      </w:r>
      <w:r w:rsidRPr="0068438C">
        <w:rPr>
          <w:rFonts w:ascii="Times New Roman" w:hAnsi="Times New Roman"/>
          <w:bCs/>
          <w:color w:val="auto"/>
          <w:sz w:val="24"/>
          <w:szCs w:val="24"/>
        </w:rPr>
        <w:t xml:space="preserve">jelom unutar razdjela 087 Ministarstvo demografije i useljeništva, a razlika sredstva preraspodjelom unutar Državnog proračuna Republike Hrvatske za 2025. godinu. </w:t>
      </w:r>
    </w:p>
    <w:p w14:paraId="6F936871" w14:textId="77777777" w:rsidR="00E37CEE" w:rsidRPr="0068438C" w:rsidRDefault="00E37CEE" w:rsidP="00E37CEE">
      <w:pPr>
        <w:spacing w:after="0" w:line="240" w:lineRule="auto"/>
        <w:ind w:firstLine="708"/>
        <w:jc w:val="both"/>
        <w:rPr>
          <w:rFonts w:ascii="Times New Roman" w:hAnsi="Times New Roman"/>
          <w:bCs/>
          <w:color w:val="auto"/>
          <w:sz w:val="24"/>
          <w:szCs w:val="24"/>
        </w:rPr>
      </w:pPr>
    </w:p>
    <w:p w14:paraId="381E2D95" w14:textId="54FE64E4" w:rsidR="00E37CEE" w:rsidRPr="0068438C" w:rsidRDefault="00E37CEE" w:rsidP="00E37CEE">
      <w:pPr>
        <w:spacing w:after="0" w:line="240" w:lineRule="auto"/>
        <w:ind w:firstLine="708"/>
        <w:jc w:val="both"/>
        <w:rPr>
          <w:rFonts w:ascii="Times New Roman" w:hAnsi="Times New Roman"/>
          <w:bCs/>
          <w:color w:val="auto"/>
          <w:sz w:val="24"/>
          <w:szCs w:val="24"/>
        </w:rPr>
      </w:pPr>
      <w:r w:rsidRPr="0068438C">
        <w:rPr>
          <w:rFonts w:ascii="Times New Roman" w:hAnsi="Times New Roman"/>
          <w:bCs/>
          <w:color w:val="auto"/>
          <w:sz w:val="24"/>
          <w:szCs w:val="24"/>
        </w:rPr>
        <w:t>Dodatna sredstva potrebna za provedbu Zakona u 2026. godini u iznosu od 7.759.924,</w:t>
      </w:r>
      <w:r w:rsidR="000167B8" w:rsidRPr="0068438C">
        <w:rPr>
          <w:rFonts w:ascii="Times New Roman" w:hAnsi="Times New Roman"/>
          <w:bCs/>
          <w:color w:val="auto"/>
          <w:sz w:val="24"/>
          <w:szCs w:val="24"/>
        </w:rPr>
        <w:t>0</w:t>
      </w:r>
      <w:r w:rsidRPr="0068438C">
        <w:rPr>
          <w:rFonts w:ascii="Times New Roman" w:hAnsi="Times New Roman"/>
          <w:bCs/>
          <w:color w:val="auto"/>
          <w:sz w:val="24"/>
          <w:szCs w:val="24"/>
        </w:rPr>
        <w:t>0 eura osigurat će se unutar usvojene projekcije Ministarstva demografije i useljeništva za 2026. godinu utvrđene Državnim proračunom Republike Hrvatske za 2025. godinu i projekcijama</w:t>
      </w:r>
      <w:r w:rsidR="000167B8" w:rsidRPr="0068438C">
        <w:rPr>
          <w:rFonts w:ascii="Times New Roman" w:hAnsi="Times New Roman"/>
          <w:bCs/>
          <w:color w:val="auto"/>
          <w:sz w:val="24"/>
          <w:szCs w:val="24"/>
        </w:rPr>
        <w:t xml:space="preserve"> </w:t>
      </w:r>
      <w:r w:rsidRPr="0068438C">
        <w:rPr>
          <w:rFonts w:ascii="Times New Roman" w:hAnsi="Times New Roman"/>
          <w:bCs/>
          <w:color w:val="auto"/>
          <w:sz w:val="24"/>
          <w:szCs w:val="24"/>
        </w:rPr>
        <w:t>za</w:t>
      </w:r>
      <w:r w:rsidR="000167B8" w:rsidRPr="0068438C">
        <w:rPr>
          <w:rFonts w:ascii="Times New Roman" w:hAnsi="Times New Roman"/>
          <w:bCs/>
          <w:color w:val="auto"/>
          <w:sz w:val="24"/>
          <w:szCs w:val="24"/>
        </w:rPr>
        <w:t xml:space="preserve"> </w:t>
      </w:r>
      <w:r w:rsidRPr="0068438C">
        <w:rPr>
          <w:rFonts w:ascii="Times New Roman" w:hAnsi="Times New Roman"/>
          <w:bCs/>
          <w:color w:val="auto"/>
          <w:sz w:val="24"/>
          <w:szCs w:val="24"/>
        </w:rPr>
        <w:t xml:space="preserve">2026. i 2027. godinu. </w:t>
      </w:r>
    </w:p>
    <w:p w14:paraId="1901F03C" w14:textId="77777777" w:rsidR="00E37CEE" w:rsidRPr="0068438C" w:rsidRDefault="00E37CEE" w:rsidP="00E37CEE">
      <w:pPr>
        <w:spacing w:after="0" w:line="240" w:lineRule="auto"/>
        <w:ind w:firstLine="708"/>
        <w:jc w:val="both"/>
        <w:rPr>
          <w:rFonts w:ascii="Times New Roman" w:hAnsi="Times New Roman"/>
          <w:bCs/>
          <w:color w:val="auto"/>
          <w:sz w:val="24"/>
          <w:szCs w:val="24"/>
        </w:rPr>
      </w:pPr>
    </w:p>
    <w:p w14:paraId="26C31324" w14:textId="402DE587" w:rsidR="00E37CEE" w:rsidRPr="0068438C" w:rsidRDefault="00E37CEE" w:rsidP="00E37CEE">
      <w:pPr>
        <w:spacing w:after="0" w:line="240" w:lineRule="auto"/>
        <w:ind w:firstLine="708"/>
        <w:jc w:val="both"/>
        <w:rPr>
          <w:rFonts w:ascii="Times New Roman" w:hAnsi="Times New Roman"/>
          <w:bCs/>
          <w:color w:val="auto"/>
          <w:sz w:val="24"/>
          <w:szCs w:val="24"/>
        </w:rPr>
      </w:pPr>
      <w:r w:rsidRPr="0068438C">
        <w:rPr>
          <w:rFonts w:ascii="Times New Roman" w:hAnsi="Times New Roman"/>
          <w:bCs/>
          <w:color w:val="auto"/>
          <w:sz w:val="24"/>
          <w:szCs w:val="24"/>
        </w:rPr>
        <w:t xml:space="preserve">U 2027. godini nije potrebno osigurati dodatna sredstva za provedbu predmetnog Zakona jer su ista osigurana u Državnom proračunu Republike Hrvatske za 2025. i projekcijama za 2026. i 2027. godinu na pozicijama Ministarstva demografije i useljeništva, aktivnosti A653028 DODATNI RODILJNI DOPUST, RODITELJSKI DOPUST I OPREMA ZA NOVOROĐENO DIJETE. </w:t>
      </w:r>
    </w:p>
    <w:p w14:paraId="47AA32C9" w14:textId="77777777" w:rsidR="00C56728" w:rsidRPr="0068438C" w:rsidRDefault="00C56728" w:rsidP="00E37CEE">
      <w:pPr>
        <w:spacing w:after="0" w:line="240" w:lineRule="auto"/>
        <w:ind w:firstLine="708"/>
        <w:jc w:val="both"/>
        <w:rPr>
          <w:rFonts w:ascii="Times New Roman" w:hAnsi="Times New Roman"/>
          <w:bCs/>
          <w:color w:val="auto"/>
          <w:sz w:val="24"/>
          <w:szCs w:val="24"/>
        </w:rPr>
      </w:pPr>
    </w:p>
    <w:p w14:paraId="5A413031" w14:textId="3F9F6587" w:rsidR="002A545F" w:rsidRPr="0068438C" w:rsidRDefault="00E37CEE" w:rsidP="000167B8">
      <w:pPr>
        <w:spacing w:after="0" w:line="240" w:lineRule="auto"/>
        <w:ind w:firstLine="708"/>
        <w:jc w:val="both"/>
        <w:rPr>
          <w:rFonts w:ascii="Times New Roman" w:hAnsi="Times New Roman"/>
          <w:bCs/>
          <w:color w:val="auto"/>
          <w:sz w:val="24"/>
          <w:szCs w:val="24"/>
        </w:rPr>
      </w:pPr>
      <w:r w:rsidRPr="0068438C">
        <w:rPr>
          <w:rFonts w:ascii="Times New Roman" w:hAnsi="Times New Roman"/>
          <w:bCs/>
          <w:color w:val="auto"/>
          <w:sz w:val="24"/>
          <w:szCs w:val="24"/>
        </w:rPr>
        <w:t>Nadalje, dodatna sredstva potrebna za provedbu Zakona iz nadležnosti Hrvatskog zavoda za zdravstveno osiguranje iznose 153.000,00 eura u 2025. godini i 184.000,00 eura godišnje u 2026. i</w:t>
      </w:r>
      <w:r w:rsidR="00076942" w:rsidRPr="0068438C">
        <w:rPr>
          <w:rFonts w:ascii="Times New Roman" w:hAnsi="Times New Roman"/>
          <w:bCs/>
          <w:color w:val="auto"/>
          <w:sz w:val="24"/>
          <w:szCs w:val="24"/>
        </w:rPr>
        <w:t xml:space="preserve"> </w:t>
      </w:r>
      <w:r w:rsidRPr="0068438C">
        <w:rPr>
          <w:rFonts w:ascii="Times New Roman" w:hAnsi="Times New Roman"/>
          <w:bCs/>
          <w:color w:val="auto"/>
          <w:sz w:val="24"/>
          <w:szCs w:val="24"/>
        </w:rPr>
        <w:t>2027. godin</w:t>
      </w:r>
      <w:r w:rsidR="000167B8" w:rsidRPr="0068438C">
        <w:rPr>
          <w:rFonts w:ascii="Times New Roman" w:hAnsi="Times New Roman"/>
          <w:bCs/>
          <w:color w:val="auto"/>
          <w:sz w:val="24"/>
          <w:szCs w:val="24"/>
        </w:rPr>
        <w:t xml:space="preserve">i. </w:t>
      </w:r>
      <w:bookmarkEnd w:id="2"/>
    </w:p>
    <w:p w14:paraId="12329E4F" w14:textId="77777777" w:rsidR="005B469D" w:rsidRPr="0068438C" w:rsidRDefault="005B469D" w:rsidP="00B97822">
      <w:pPr>
        <w:pStyle w:val="ListParagraph"/>
        <w:spacing w:after="0" w:line="240" w:lineRule="auto"/>
        <w:ind w:left="0"/>
        <w:jc w:val="center"/>
        <w:rPr>
          <w:rFonts w:ascii="Times New Roman" w:hAnsi="Times New Roman"/>
          <w:b/>
          <w:sz w:val="24"/>
          <w:szCs w:val="24"/>
          <w:lang w:eastAsia="hr-HR"/>
        </w:rPr>
      </w:pPr>
    </w:p>
    <w:p w14:paraId="3AF0011C" w14:textId="77777777" w:rsidR="00344A36" w:rsidRPr="0068438C" w:rsidRDefault="00344A36" w:rsidP="00344D7C">
      <w:pPr>
        <w:pStyle w:val="ListParagraph"/>
        <w:numPr>
          <w:ilvl w:val="0"/>
          <w:numId w:val="2"/>
        </w:numPr>
        <w:spacing w:after="0" w:line="240" w:lineRule="auto"/>
        <w:jc w:val="both"/>
        <w:rPr>
          <w:rFonts w:ascii="Times New Roman" w:hAnsi="Times New Roman"/>
          <w:b/>
          <w:bCs/>
          <w:sz w:val="24"/>
          <w:szCs w:val="24"/>
        </w:rPr>
      </w:pPr>
      <w:r w:rsidRPr="0068438C">
        <w:rPr>
          <w:rFonts w:ascii="Times New Roman" w:hAnsi="Times New Roman"/>
          <w:b/>
          <w:bCs/>
          <w:sz w:val="24"/>
          <w:szCs w:val="24"/>
        </w:rPr>
        <w:t>PRIJEDLOG ZA DONOŠENJE ZAKONA PO HITNOM POSTUPKU</w:t>
      </w:r>
    </w:p>
    <w:p w14:paraId="246762CB" w14:textId="77777777" w:rsidR="00344A36" w:rsidRPr="0068438C" w:rsidRDefault="00344A36" w:rsidP="00B97822">
      <w:pPr>
        <w:pStyle w:val="ListParagraph"/>
        <w:spacing w:after="0" w:line="240" w:lineRule="auto"/>
        <w:ind w:left="0"/>
        <w:jc w:val="both"/>
        <w:rPr>
          <w:rFonts w:ascii="Times New Roman" w:hAnsi="Times New Roman"/>
          <w:b/>
          <w:bCs/>
          <w:sz w:val="24"/>
          <w:szCs w:val="24"/>
        </w:rPr>
      </w:pPr>
    </w:p>
    <w:p w14:paraId="2D45D47F" w14:textId="4B55411C" w:rsidR="00586E85" w:rsidRPr="0068438C" w:rsidRDefault="00344A36" w:rsidP="00D143DB">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Donošenje ovoga </w:t>
      </w:r>
      <w:r w:rsidR="00CC67D6">
        <w:rPr>
          <w:rFonts w:ascii="Times New Roman" w:hAnsi="Times New Roman"/>
          <w:color w:val="auto"/>
          <w:sz w:val="24"/>
          <w:szCs w:val="24"/>
        </w:rPr>
        <w:t>Z</w:t>
      </w:r>
      <w:r w:rsidRPr="0068438C">
        <w:rPr>
          <w:rFonts w:ascii="Times New Roman" w:hAnsi="Times New Roman"/>
          <w:color w:val="auto"/>
          <w:sz w:val="24"/>
          <w:szCs w:val="24"/>
        </w:rPr>
        <w:t>akona predlaže se po hitnom postupku sukladno član</w:t>
      </w:r>
      <w:r w:rsidR="00B137D6" w:rsidRPr="0068438C">
        <w:rPr>
          <w:rFonts w:ascii="Times New Roman" w:hAnsi="Times New Roman"/>
          <w:color w:val="auto"/>
          <w:sz w:val="24"/>
          <w:szCs w:val="24"/>
        </w:rPr>
        <w:t>ku</w:t>
      </w:r>
      <w:r w:rsidRPr="0068438C">
        <w:rPr>
          <w:rFonts w:ascii="Times New Roman" w:hAnsi="Times New Roman"/>
          <w:color w:val="auto"/>
          <w:sz w:val="24"/>
          <w:szCs w:val="24"/>
        </w:rPr>
        <w:t xml:space="preserve"> 204. Poslovnika Hrvatskoga sabora („Narodne novine“, br. 81/13., 113/16., 69/17., 29/18., 53/20., 119/20. - Odluka Ustavnog suda Republike Hrvatske</w:t>
      </w:r>
      <w:r w:rsidR="000D7853" w:rsidRPr="0068438C">
        <w:rPr>
          <w:rFonts w:ascii="Times New Roman" w:hAnsi="Times New Roman"/>
          <w:color w:val="auto"/>
          <w:sz w:val="24"/>
          <w:szCs w:val="24"/>
        </w:rPr>
        <w:t xml:space="preserve">, </w:t>
      </w:r>
      <w:r w:rsidRPr="0068438C">
        <w:rPr>
          <w:rFonts w:ascii="Times New Roman" w:hAnsi="Times New Roman"/>
          <w:color w:val="auto"/>
          <w:sz w:val="24"/>
          <w:szCs w:val="24"/>
        </w:rPr>
        <w:t>123/20.</w:t>
      </w:r>
      <w:r w:rsidR="000D7853" w:rsidRPr="0068438C">
        <w:rPr>
          <w:rFonts w:ascii="Times New Roman" w:hAnsi="Times New Roman"/>
          <w:color w:val="auto"/>
          <w:sz w:val="24"/>
          <w:szCs w:val="24"/>
        </w:rPr>
        <w:t xml:space="preserve"> i 86/23</w:t>
      </w:r>
      <w:r w:rsidR="00C56728" w:rsidRPr="0068438C">
        <w:rPr>
          <w:rFonts w:ascii="Times New Roman" w:hAnsi="Times New Roman"/>
          <w:color w:val="auto"/>
          <w:sz w:val="24"/>
          <w:szCs w:val="24"/>
        </w:rPr>
        <w:t>.</w:t>
      </w:r>
      <w:r w:rsidR="00D42A06">
        <w:rPr>
          <w:rFonts w:ascii="Times New Roman" w:hAnsi="Times New Roman"/>
          <w:color w:val="auto"/>
          <w:sz w:val="24"/>
          <w:szCs w:val="24"/>
        </w:rPr>
        <w:t xml:space="preserve"> </w:t>
      </w:r>
      <w:r w:rsidR="00283EC7">
        <w:rPr>
          <w:rFonts w:ascii="Times New Roman" w:hAnsi="Times New Roman"/>
          <w:color w:val="auto"/>
          <w:sz w:val="24"/>
          <w:szCs w:val="24"/>
        </w:rPr>
        <w:t>-</w:t>
      </w:r>
      <w:r w:rsidR="00D42A06">
        <w:rPr>
          <w:rFonts w:ascii="Times New Roman" w:hAnsi="Times New Roman"/>
          <w:color w:val="auto"/>
          <w:sz w:val="24"/>
          <w:szCs w:val="24"/>
        </w:rPr>
        <w:t xml:space="preserve"> Odluka Ustavnog suda Republike Hrvatske</w:t>
      </w:r>
      <w:r w:rsidRPr="0068438C">
        <w:rPr>
          <w:rFonts w:ascii="Times New Roman" w:hAnsi="Times New Roman"/>
          <w:color w:val="auto"/>
          <w:sz w:val="24"/>
          <w:szCs w:val="24"/>
        </w:rPr>
        <w:t>) zbog osobito opravdanih razloga. Naime,</w:t>
      </w:r>
      <w:r w:rsidR="00C617AF" w:rsidRPr="0068438C">
        <w:rPr>
          <w:rFonts w:ascii="Times New Roman" w:hAnsi="Times New Roman"/>
          <w:color w:val="auto"/>
          <w:sz w:val="24"/>
          <w:szCs w:val="24"/>
        </w:rPr>
        <w:t xml:space="preserve"> predložene mjere predstavljaju izravne potpore obiteljima s novorođenom djec</w:t>
      </w:r>
      <w:r w:rsidR="00C83D55" w:rsidRPr="0068438C">
        <w:rPr>
          <w:rFonts w:ascii="Times New Roman" w:hAnsi="Times New Roman"/>
          <w:color w:val="auto"/>
          <w:sz w:val="24"/>
          <w:szCs w:val="24"/>
        </w:rPr>
        <w:t>om</w:t>
      </w:r>
      <w:r w:rsidR="00C617AF" w:rsidRPr="0068438C">
        <w:rPr>
          <w:rFonts w:ascii="Times New Roman" w:hAnsi="Times New Roman"/>
          <w:color w:val="auto"/>
          <w:sz w:val="24"/>
          <w:szCs w:val="24"/>
        </w:rPr>
        <w:t xml:space="preserve"> te će pozitivno utjecati na povećanje ukupne kvalitete života i standarda roditelja</w:t>
      </w:r>
      <w:r w:rsidR="00C04F2E" w:rsidRPr="0068438C">
        <w:rPr>
          <w:rFonts w:ascii="Times New Roman" w:hAnsi="Times New Roman"/>
          <w:color w:val="auto"/>
          <w:sz w:val="24"/>
          <w:szCs w:val="24"/>
        </w:rPr>
        <w:t xml:space="preserve"> i djece.</w:t>
      </w:r>
      <w:r w:rsidR="00C617AF" w:rsidRPr="0068438C">
        <w:rPr>
          <w:rFonts w:ascii="Times New Roman" w:hAnsi="Times New Roman"/>
          <w:color w:val="auto"/>
          <w:sz w:val="24"/>
          <w:szCs w:val="24"/>
        </w:rPr>
        <w:t xml:space="preserve"> </w:t>
      </w:r>
      <w:r w:rsidR="00C04F2E" w:rsidRPr="0068438C">
        <w:rPr>
          <w:rFonts w:ascii="Times New Roman" w:hAnsi="Times New Roman"/>
          <w:color w:val="auto"/>
          <w:sz w:val="24"/>
          <w:szCs w:val="24"/>
        </w:rPr>
        <w:t>Slijedom navedenog</w:t>
      </w:r>
      <w:r w:rsidR="00D143DB" w:rsidRPr="0068438C">
        <w:rPr>
          <w:rFonts w:ascii="Times New Roman" w:hAnsi="Times New Roman"/>
          <w:color w:val="auto"/>
          <w:sz w:val="24"/>
          <w:szCs w:val="24"/>
        </w:rPr>
        <w:t>a</w:t>
      </w:r>
      <w:r w:rsidR="00C04F2E" w:rsidRPr="0068438C">
        <w:rPr>
          <w:rFonts w:ascii="Times New Roman" w:hAnsi="Times New Roman"/>
          <w:color w:val="auto"/>
          <w:sz w:val="24"/>
          <w:szCs w:val="24"/>
        </w:rPr>
        <w:t>,</w:t>
      </w:r>
      <w:r w:rsidR="00C617AF" w:rsidRPr="0068438C">
        <w:rPr>
          <w:rFonts w:ascii="Times New Roman" w:hAnsi="Times New Roman"/>
          <w:color w:val="auto"/>
          <w:sz w:val="24"/>
          <w:szCs w:val="24"/>
        </w:rPr>
        <w:t xml:space="preserve"> potrebno je što prije stvoriti zakonodavni okvir za povećanje materijalnih prava sadašnjih i budućih</w:t>
      </w:r>
      <w:r w:rsidR="000A6C83" w:rsidRPr="0068438C">
        <w:rPr>
          <w:rFonts w:ascii="Times New Roman" w:hAnsi="Times New Roman"/>
          <w:color w:val="auto"/>
          <w:sz w:val="24"/>
          <w:szCs w:val="24"/>
        </w:rPr>
        <w:t xml:space="preserve"> </w:t>
      </w:r>
      <w:r w:rsidR="00C617AF" w:rsidRPr="0068438C">
        <w:rPr>
          <w:rFonts w:ascii="Times New Roman" w:hAnsi="Times New Roman"/>
          <w:color w:val="auto"/>
          <w:sz w:val="24"/>
          <w:szCs w:val="24"/>
        </w:rPr>
        <w:t>korisnika prava iz sustava rodiljnih i roditeljskih potpora</w:t>
      </w:r>
      <w:r w:rsidR="00D143DB" w:rsidRPr="0068438C">
        <w:rPr>
          <w:rFonts w:ascii="Times New Roman" w:hAnsi="Times New Roman"/>
          <w:color w:val="auto"/>
          <w:sz w:val="24"/>
          <w:szCs w:val="24"/>
        </w:rPr>
        <w:t xml:space="preserve">, kako bi se odredbe </w:t>
      </w:r>
      <w:r w:rsidR="00CC67D6">
        <w:rPr>
          <w:rFonts w:ascii="Times New Roman" w:hAnsi="Times New Roman"/>
          <w:color w:val="auto"/>
          <w:sz w:val="24"/>
          <w:szCs w:val="24"/>
        </w:rPr>
        <w:t>Z</w:t>
      </w:r>
      <w:r w:rsidR="00586E85" w:rsidRPr="0068438C">
        <w:rPr>
          <w:rFonts w:ascii="Times New Roman" w:hAnsi="Times New Roman"/>
          <w:color w:val="auto"/>
          <w:sz w:val="24"/>
          <w:szCs w:val="24"/>
        </w:rPr>
        <w:t xml:space="preserve">akona mogle primijeniti s 1. </w:t>
      </w:r>
      <w:r w:rsidR="0028055F" w:rsidRPr="0068438C">
        <w:rPr>
          <w:rFonts w:ascii="Times New Roman" w:hAnsi="Times New Roman"/>
          <w:color w:val="auto"/>
          <w:sz w:val="24"/>
          <w:szCs w:val="24"/>
        </w:rPr>
        <w:t xml:space="preserve">ožujka 2025. </w:t>
      </w:r>
      <w:r w:rsidR="00586E85" w:rsidRPr="0068438C">
        <w:rPr>
          <w:rFonts w:ascii="Times New Roman" w:hAnsi="Times New Roman"/>
          <w:color w:val="auto"/>
          <w:sz w:val="24"/>
          <w:szCs w:val="24"/>
        </w:rPr>
        <w:t>Žurna primjena ove mjere je izuzetno važna budući se radi o mjeri iz područja obiteljske i pronatalitetne politike te zbog stvaranja povoljnijeg okruženja i financijskih uvjeta za obitelji s novorođenom djecom.</w:t>
      </w:r>
    </w:p>
    <w:p w14:paraId="055D744E" w14:textId="77777777" w:rsidR="00493332" w:rsidRPr="0068438C" w:rsidRDefault="00493332" w:rsidP="00B97822">
      <w:pPr>
        <w:spacing w:after="0" w:line="240" w:lineRule="auto"/>
        <w:rPr>
          <w:rFonts w:ascii="Times New Roman" w:hAnsi="Times New Roman"/>
          <w:color w:val="auto"/>
          <w:sz w:val="24"/>
          <w:szCs w:val="24"/>
        </w:rPr>
      </w:pPr>
    </w:p>
    <w:p w14:paraId="583FEFB9" w14:textId="77777777" w:rsidR="00E56A53" w:rsidRPr="0068438C" w:rsidRDefault="00E24472" w:rsidP="00652D79">
      <w:pPr>
        <w:spacing w:after="0" w:line="240" w:lineRule="auto"/>
        <w:jc w:val="center"/>
        <w:rPr>
          <w:rFonts w:ascii="Times New Roman" w:hAnsi="Times New Roman"/>
          <w:color w:val="auto"/>
          <w:sz w:val="24"/>
          <w:szCs w:val="24"/>
        </w:rPr>
      </w:pPr>
      <w:r w:rsidRPr="0068438C">
        <w:rPr>
          <w:rFonts w:ascii="Times New Roman" w:hAnsi="Times New Roman"/>
          <w:color w:val="auto"/>
          <w:sz w:val="24"/>
          <w:szCs w:val="24"/>
        </w:rPr>
        <w:br w:type="page"/>
      </w:r>
    </w:p>
    <w:p w14:paraId="50856DF1" w14:textId="77777777" w:rsidR="00D602FB" w:rsidRPr="0068438C" w:rsidRDefault="00E56A53" w:rsidP="00E56A53">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lastRenderedPageBreak/>
        <w:t xml:space="preserve">KONAČNI PRIJEDLOG ZAKONA O IZMJENAMA I DOPUNAMA </w:t>
      </w:r>
    </w:p>
    <w:p w14:paraId="68AF3DDF" w14:textId="3837D224" w:rsidR="00E56A53" w:rsidRPr="0068438C" w:rsidRDefault="00E56A53" w:rsidP="00E56A53">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ZAKONA O RODILJNIM I RODITELJSKIM POTPORAMA</w:t>
      </w:r>
    </w:p>
    <w:p w14:paraId="581D77CE" w14:textId="77777777" w:rsidR="00E56A53" w:rsidRPr="0068438C" w:rsidRDefault="00E56A53" w:rsidP="00652D79">
      <w:pPr>
        <w:spacing w:after="0" w:line="240" w:lineRule="auto"/>
        <w:jc w:val="center"/>
        <w:rPr>
          <w:rFonts w:ascii="Times New Roman" w:hAnsi="Times New Roman"/>
          <w:color w:val="auto"/>
          <w:sz w:val="24"/>
          <w:szCs w:val="24"/>
        </w:rPr>
      </w:pPr>
    </w:p>
    <w:p w14:paraId="3380A10D" w14:textId="77777777" w:rsidR="00E56A53" w:rsidRPr="0068438C" w:rsidRDefault="00E56A53" w:rsidP="00652D79">
      <w:pPr>
        <w:spacing w:after="0" w:line="240" w:lineRule="auto"/>
        <w:jc w:val="center"/>
        <w:rPr>
          <w:rFonts w:ascii="Times New Roman" w:hAnsi="Times New Roman"/>
          <w:color w:val="auto"/>
          <w:sz w:val="24"/>
          <w:szCs w:val="24"/>
        </w:rPr>
      </w:pPr>
    </w:p>
    <w:p w14:paraId="1FBABCCB" w14:textId="7D8A08CD"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1.</w:t>
      </w:r>
    </w:p>
    <w:p w14:paraId="59E98A3E"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6F6945D6" w14:textId="07770A53"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Zakonu o rodiljnim i roditeljskim potporama („Narodne novine“, br</w:t>
      </w:r>
      <w:r w:rsidR="00C56728" w:rsidRPr="0068438C">
        <w:rPr>
          <w:rFonts w:ascii="Times New Roman" w:eastAsia="Times New Roman" w:hAnsi="Times New Roman"/>
          <w:color w:val="auto"/>
          <w:sz w:val="24"/>
          <w:szCs w:val="24"/>
        </w:rPr>
        <w:t>oj</w:t>
      </w:r>
      <w:r w:rsidRPr="0068438C">
        <w:rPr>
          <w:rFonts w:ascii="Times New Roman" w:eastAsia="Times New Roman" w:hAnsi="Times New Roman"/>
          <w:color w:val="auto"/>
          <w:sz w:val="24"/>
          <w:szCs w:val="24"/>
        </w:rPr>
        <w:t xml:space="preserve"> 152/22.), u članku 5. stavku 2. broj: „70“ zamjenjuje se brojem: „114”.</w:t>
      </w:r>
    </w:p>
    <w:p w14:paraId="54E58FBC" w14:textId="03D3436C" w:rsidR="00652D79" w:rsidRPr="0068438C" w:rsidRDefault="00652D79" w:rsidP="00652D79">
      <w:pPr>
        <w:spacing w:after="0" w:line="240" w:lineRule="auto"/>
        <w:jc w:val="both"/>
        <w:rPr>
          <w:rFonts w:ascii="Times New Roman" w:eastAsia="Times New Roman" w:hAnsi="Times New Roman"/>
          <w:color w:val="auto"/>
          <w:sz w:val="24"/>
          <w:szCs w:val="24"/>
        </w:rPr>
      </w:pPr>
    </w:p>
    <w:p w14:paraId="05C7F1DF" w14:textId="332B2854" w:rsidR="00652D79" w:rsidRPr="0068438C" w:rsidRDefault="00652D79" w:rsidP="00456DA2">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2.</w:t>
      </w:r>
    </w:p>
    <w:p w14:paraId="6296B1EE"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p>
    <w:p w14:paraId="4557988B" w14:textId="77777777" w:rsidR="00D014E4" w:rsidRPr="0068438C" w:rsidRDefault="00CA422E"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w:t>
      </w:r>
      <w:r w:rsidR="00652D79" w:rsidRPr="0068438C">
        <w:rPr>
          <w:rFonts w:ascii="Times New Roman" w:eastAsia="Times New Roman" w:hAnsi="Times New Roman"/>
          <w:color w:val="auto"/>
          <w:sz w:val="24"/>
          <w:szCs w:val="24"/>
        </w:rPr>
        <w:t>lank</w:t>
      </w:r>
      <w:r w:rsidRPr="0068438C">
        <w:rPr>
          <w:rFonts w:ascii="Times New Roman" w:eastAsia="Times New Roman" w:hAnsi="Times New Roman"/>
          <w:color w:val="auto"/>
          <w:sz w:val="24"/>
          <w:szCs w:val="24"/>
        </w:rPr>
        <w:t>u</w:t>
      </w:r>
      <w:r w:rsidR="00652D79" w:rsidRPr="0068438C">
        <w:rPr>
          <w:rFonts w:ascii="Times New Roman" w:eastAsia="Times New Roman" w:hAnsi="Times New Roman"/>
          <w:color w:val="auto"/>
          <w:sz w:val="24"/>
          <w:szCs w:val="24"/>
        </w:rPr>
        <w:t xml:space="preserve"> 8. stavak 5. mijenja se i glasi: </w:t>
      </w:r>
    </w:p>
    <w:p w14:paraId="6544C29A" w14:textId="77777777" w:rsidR="0051277E" w:rsidRDefault="0051277E" w:rsidP="00652D79">
      <w:pPr>
        <w:spacing w:after="0" w:line="240" w:lineRule="auto"/>
        <w:ind w:firstLine="708"/>
        <w:jc w:val="both"/>
        <w:rPr>
          <w:rFonts w:ascii="Times New Roman" w:eastAsia="Times New Roman" w:hAnsi="Times New Roman"/>
          <w:color w:val="auto"/>
          <w:sz w:val="24"/>
          <w:szCs w:val="24"/>
        </w:rPr>
      </w:pPr>
    </w:p>
    <w:p w14:paraId="4A34E0F6" w14:textId="3A8A434D"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w:t>
      </w:r>
      <w:r w:rsidR="00D014E4" w:rsidRPr="0068438C">
        <w:rPr>
          <w:rFonts w:ascii="Times New Roman" w:eastAsia="Times New Roman" w:hAnsi="Times New Roman"/>
          <w:color w:val="auto"/>
          <w:sz w:val="24"/>
          <w:szCs w:val="24"/>
        </w:rPr>
        <w:t xml:space="preserve">(5) </w:t>
      </w:r>
      <w:r w:rsidRPr="0068438C">
        <w:rPr>
          <w:rFonts w:ascii="Times New Roman" w:eastAsia="Times New Roman" w:hAnsi="Times New Roman"/>
          <w:color w:val="auto"/>
          <w:sz w:val="24"/>
          <w:szCs w:val="24"/>
        </w:rPr>
        <w:t>Korisnik prema odredbama ovoga Zakona i pod uvjetima iz ovoga Zakona je i zaposleni ili samozaposleni udomitelj koji obavlja udomiteljstvo sukladno propisima kojima se uređuje udomiteljstvo, pod uvjetom da ima status osigurane osobe u obveznom  zdravstvenom osiguranju i ako tom djetetu pruža uslugu smještaja</w:t>
      </w:r>
      <w:r w:rsidR="000D7853" w:rsidRPr="0068438C">
        <w:rPr>
          <w:rFonts w:ascii="Times New Roman" w:eastAsia="Times New Roman" w:hAnsi="Times New Roman"/>
          <w:color w:val="auto"/>
          <w:sz w:val="24"/>
          <w:szCs w:val="24"/>
        </w:rPr>
        <w:t>.“</w:t>
      </w:r>
      <w:r w:rsidR="00C56728" w:rsidRPr="0068438C">
        <w:rPr>
          <w:rFonts w:ascii="Times New Roman" w:eastAsia="Times New Roman" w:hAnsi="Times New Roman"/>
          <w:color w:val="auto"/>
          <w:sz w:val="24"/>
          <w:szCs w:val="24"/>
        </w:rPr>
        <w:t>.</w:t>
      </w:r>
    </w:p>
    <w:p w14:paraId="69A70D9D"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p>
    <w:p w14:paraId="48C22E7B" w14:textId="77777777" w:rsidR="00652D79" w:rsidRPr="0068438C" w:rsidRDefault="00652D79" w:rsidP="00652D79">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3.</w:t>
      </w:r>
    </w:p>
    <w:p w14:paraId="5C7DF47B" w14:textId="77777777" w:rsidR="00652D79" w:rsidRPr="0068438C" w:rsidRDefault="00652D79" w:rsidP="00652D79">
      <w:pPr>
        <w:spacing w:after="0" w:line="240" w:lineRule="auto"/>
        <w:jc w:val="center"/>
        <w:rPr>
          <w:rFonts w:ascii="Times New Roman" w:eastAsia="Times New Roman" w:hAnsi="Times New Roman"/>
          <w:b/>
          <w:bCs/>
          <w:color w:val="auto"/>
          <w:sz w:val="24"/>
          <w:szCs w:val="24"/>
        </w:rPr>
      </w:pPr>
    </w:p>
    <w:p w14:paraId="6718FDAE" w14:textId="77777777" w:rsidR="00652D79" w:rsidRPr="0068438C" w:rsidRDefault="00652D79" w:rsidP="00891CFC">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9. stavak 7. mijenja se i glasi:</w:t>
      </w:r>
    </w:p>
    <w:p w14:paraId="408B6AF6" w14:textId="77777777" w:rsidR="0051277E" w:rsidRDefault="0051277E" w:rsidP="00891CFC">
      <w:pPr>
        <w:spacing w:after="0" w:line="240" w:lineRule="auto"/>
        <w:ind w:firstLine="708"/>
        <w:jc w:val="both"/>
        <w:rPr>
          <w:rFonts w:ascii="Times New Roman" w:eastAsia="Times New Roman" w:hAnsi="Times New Roman"/>
          <w:color w:val="auto"/>
          <w:sz w:val="24"/>
          <w:szCs w:val="24"/>
        </w:rPr>
      </w:pPr>
    </w:p>
    <w:p w14:paraId="44C8E4BC" w14:textId="15B44A19" w:rsidR="00652D79" w:rsidRPr="0068438C" w:rsidRDefault="00652D79" w:rsidP="00891CFC">
      <w:pPr>
        <w:spacing w:after="0" w:line="240" w:lineRule="auto"/>
        <w:ind w:firstLine="708"/>
        <w:jc w:val="both"/>
        <w:rPr>
          <w:rFonts w:ascii="Times New Roman" w:hAnsi="Times New Roman"/>
          <w:color w:val="auto"/>
          <w:sz w:val="24"/>
          <w:szCs w:val="24"/>
        </w:rPr>
      </w:pPr>
      <w:r w:rsidRPr="0068438C">
        <w:rPr>
          <w:rFonts w:ascii="Times New Roman" w:eastAsia="Times New Roman" w:hAnsi="Times New Roman"/>
          <w:color w:val="auto"/>
          <w:sz w:val="24"/>
          <w:szCs w:val="24"/>
        </w:rPr>
        <w:t>„</w:t>
      </w:r>
      <w:r w:rsidR="00D014E4" w:rsidRPr="0068438C">
        <w:rPr>
          <w:rFonts w:ascii="Times New Roman" w:eastAsia="Times New Roman" w:hAnsi="Times New Roman"/>
          <w:color w:val="auto"/>
          <w:sz w:val="24"/>
          <w:szCs w:val="24"/>
        </w:rPr>
        <w:t xml:space="preserve">(7) </w:t>
      </w:r>
      <w:r w:rsidRPr="0068438C">
        <w:rPr>
          <w:rFonts w:ascii="Times New Roman" w:hAnsi="Times New Roman"/>
          <w:color w:val="auto"/>
          <w:sz w:val="24"/>
          <w:szCs w:val="24"/>
        </w:rPr>
        <w:t xml:space="preserve">Korisnik iz članka 8. stavka 5. ovoga Zakona, na temelju  izvršnog  rješenja nadležnog tijela o smještaju djeteta u udomiteljsku obitelj, ostvaruje pravo na </w:t>
      </w:r>
      <w:r w:rsidR="00F20268" w:rsidRPr="0068438C">
        <w:rPr>
          <w:rFonts w:ascii="Times New Roman" w:hAnsi="Times New Roman"/>
          <w:color w:val="auto"/>
          <w:sz w:val="24"/>
          <w:szCs w:val="24"/>
        </w:rPr>
        <w:t xml:space="preserve">vremenske potpore tijekom korištenja </w:t>
      </w:r>
      <w:r w:rsidRPr="0068438C">
        <w:rPr>
          <w:rFonts w:ascii="Times New Roman" w:hAnsi="Times New Roman"/>
          <w:color w:val="auto"/>
          <w:sz w:val="24"/>
          <w:szCs w:val="24"/>
        </w:rPr>
        <w:t>udomiteljsk</w:t>
      </w:r>
      <w:r w:rsidR="00F20268" w:rsidRPr="0068438C">
        <w:rPr>
          <w:rFonts w:ascii="Times New Roman" w:hAnsi="Times New Roman"/>
          <w:color w:val="auto"/>
          <w:sz w:val="24"/>
          <w:szCs w:val="24"/>
        </w:rPr>
        <w:t>og</w:t>
      </w:r>
      <w:r w:rsidRPr="0068438C">
        <w:rPr>
          <w:rFonts w:ascii="Times New Roman" w:hAnsi="Times New Roman"/>
          <w:color w:val="auto"/>
          <w:sz w:val="24"/>
          <w:szCs w:val="24"/>
        </w:rPr>
        <w:t xml:space="preserve"> dopust</w:t>
      </w:r>
      <w:r w:rsidR="00F20268" w:rsidRPr="0068438C">
        <w:rPr>
          <w:rFonts w:ascii="Times New Roman" w:hAnsi="Times New Roman"/>
          <w:color w:val="auto"/>
          <w:sz w:val="24"/>
          <w:szCs w:val="24"/>
        </w:rPr>
        <w:t>a</w:t>
      </w:r>
      <w:r w:rsidRPr="0068438C">
        <w:rPr>
          <w:rFonts w:ascii="Times New Roman" w:hAnsi="Times New Roman"/>
          <w:color w:val="auto"/>
          <w:sz w:val="24"/>
          <w:szCs w:val="24"/>
        </w:rPr>
        <w:t>, prav</w:t>
      </w:r>
      <w:r w:rsidR="00F20268" w:rsidRPr="0068438C">
        <w:rPr>
          <w:rFonts w:ascii="Times New Roman" w:hAnsi="Times New Roman"/>
          <w:color w:val="auto"/>
          <w:sz w:val="24"/>
          <w:szCs w:val="24"/>
        </w:rPr>
        <w:t>a</w:t>
      </w:r>
      <w:r w:rsidRPr="0068438C">
        <w:rPr>
          <w:rFonts w:ascii="Times New Roman" w:hAnsi="Times New Roman"/>
          <w:color w:val="auto"/>
          <w:sz w:val="24"/>
          <w:szCs w:val="24"/>
        </w:rPr>
        <w:t xml:space="preserve"> na roditeljski dopust, prav</w:t>
      </w:r>
      <w:r w:rsidR="00F20268" w:rsidRPr="0068438C">
        <w:rPr>
          <w:rFonts w:ascii="Times New Roman" w:hAnsi="Times New Roman"/>
          <w:color w:val="auto"/>
          <w:sz w:val="24"/>
          <w:szCs w:val="24"/>
        </w:rPr>
        <w:t>a</w:t>
      </w:r>
      <w:r w:rsidRPr="0068438C">
        <w:rPr>
          <w:rFonts w:ascii="Times New Roman" w:hAnsi="Times New Roman"/>
          <w:color w:val="auto"/>
          <w:sz w:val="24"/>
          <w:szCs w:val="24"/>
        </w:rPr>
        <w:t xml:space="preserve"> na roditeljski dopust kao prav</w:t>
      </w:r>
      <w:r w:rsidR="00F20268" w:rsidRPr="0068438C">
        <w:rPr>
          <w:rFonts w:ascii="Times New Roman" w:hAnsi="Times New Roman"/>
          <w:color w:val="auto"/>
          <w:sz w:val="24"/>
          <w:szCs w:val="24"/>
        </w:rPr>
        <w:t>a</w:t>
      </w:r>
      <w:r w:rsidRPr="0068438C">
        <w:rPr>
          <w:rFonts w:ascii="Times New Roman" w:hAnsi="Times New Roman"/>
          <w:color w:val="auto"/>
          <w:sz w:val="24"/>
          <w:szCs w:val="24"/>
        </w:rPr>
        <w:t xml:space="preserve"> na rad s polovicom punog radnog vremena, prav</w:t>
      </w:r>
      <w:r w:rsidR="00F20268" w:rsidRPr="0068438C">
        <w:rPr>
          <w:rFonts w:ascii="Times New Roman" w:hAnsi="Times New Roman"/>
          <w:color w:val="auto"/>
          <w:sz w:val="24"/>
          <w:szCs w:val="24"/>
        </w:rPr>
        <w:t>a</w:t>
      </w:r>
      <w:r w:rsidRPr="0068438C">
        <w:rPr>
          <w:rFonts w:ascii="Times New Roman" w:hAnsi="Times New Roman"/>
          <w:color w:val="auto"/>
          <w:sz w:val="24"/>
          <w:szCs w:val="24"/>
        </w:rPr>
        <w:t xml:space="preserve"> na rad s polovicom punog radnog vremena radi pojačane njege djeteta te prav</w:t>
      </w:r>
      <w:r w:rsidR="00975469" w:rsidRPr="0068438C">
        <w:rPr>
          <w:rFonts w:ascii="Times New Roman" w:hAnsi="Times New Roman"/>
          <w:color w:val="auto"/>
          <w:sz w:val="24"/>
          <w:szCs w:val="24"/>
        </w:rPr>
        <w:t>a</w:t>
      </w:r>
      <w:r w:rsidRPr="0068438C">
        <w:rPr>
          <w:rFonts w:ascii="Times New Roman" w:hAnsi="Times New Roman"/>
          <w:color w:val="auto"/>
          <w:sz w:val="24"/>
          <w:szCs w:val="24"/>
        </w:rPr>
        <w:t xml:space="preserve"> na dopust ili prav</w:t>
      </w:r>
      <w:r w:rsidR="00975469" w:rsidRPr="0068438C">
        <w:rPr>
          <w:rFonts w:ascii="Times New Roman" w:hAnsi="Times New Roman"/>
          <w:color w:val="auto"/>
          <w:sz w:val="24"/>
          <w:szCs w:val="24"/>
        </w:rPr>
        <w:t>a</w:t>
      </w:r>
      <w:r w:rsidRPr="0068438C">
        <w:rPr>
          <w:rFonts w:ascii="Times New Roman" w:hAnsi="Times New Roman"/>
          <w:color w:val="auto"/>
          <w:sz w:val="24"/>
          <w:szCs w:val="24"/>
        </w:rPr>
        <w:t xml:space="preserve"> na rad s polovicom punog radnog vremena za njegu djeteta s teškoćama u razvoju.“</w:t>
      </w:r>
      <w:r w:rsidR="00C56728" w:rsidRPr="0068438C">
        <w:rPr>
          <w:rFonts w:ascii="Times New Roman" w:hAnsi="Times New Roman"/>
          <w:color w:val="auto"/>
          <w:sz w:val="24"/>
          <w:szCs w:val="24"/>
        </w:rPr>
        <w:t>.</w:t>
      </w:r>
    </w:p>
    <w:p w14:paraId="41BC0D86" w14:textId="77777777" w:rsidR="00891CFC" w:rsidRDefault="00891CFC" w:rsidP="00652D79">
      <w:pPr>
        <w:spacing w:after="0" w:line="240" w:lineRule="auto"/>
        <w:jc w:val="center"/>
        <w:rPr>
          <w:rFonts w:ascii="Times New Roman" w:eastAsia="Times New Roman" w:hAnsi="Times New Roman"/>
          <w:b/>
          <w:bCs/>
          <w:color w:val="auto"/>
          <w:sz w:val="24"/>
          <w:szCs w:val="24"/>
        </w:rPr>
      </w:pPr>
    </w:p>
    <w:p w14:paraId="002848A8" w14:textId="3699B4DB"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4.</w:t>
      </w:r>
    </w:p>
    <w:p w14:paraId="2477F999"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29AF2EA3" w14:textId="7FB6EC25"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16. stavku 1. podstavku 1. riječ: „deset“ zamjenjuju se</w:t>
      </w:r>
      <w:r w:rsidR="00D354FA" w:rsidRPr="0068438C">
        <w:rPr>
          <w:rFonts w:ascii="Times New Roman" w:eastAsia="Times New Roman" w:hAnsi="Times New Roman"/>
          <w:color w:val="auto"/>
          <w:sz w:val="24"/>
          <w:szCs w:val="24"/>
        </w:rPr>
        <w:t xml:space="preserve"> brojem</w:t>
      </w:r>
      <w:r w:rsidR="008535AA"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 xml:space="preserve"> „20</w:t>
      </w:r>
      <w:r w:rsidR="00AD15B8"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 xml:space="preserve"> , a u podstavku 2. broj: „15“ zamjenjuje se brojem: „30“. </w:t>
      </w:r>
    </w:p>
    <w:p w14:paraId="409CF317"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p>
    <w:p w14:paraId="602684F5" w14:textId="77777777" w:rsidR="00652D79" w:rsidRPr="0068438C" w:rsidRDefault="00652D79" w:rsidP="00652D79">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5.</w:t>
      </w:r>
    </w:p>
    <w:p w14:paraId="40C78F68" w14:textId="77777777" w:rsidR="00652D79" w:rsidRPr="0068438C" w:rsidRDefault="00652D79" w:rsidP="00652D79">
      <w:pPr>
        <w:spacing w:after="0" w:line="240" w:lineRule="auto"/>
        <w:rPr>
          <w:rFonts w:ascii="Times New Roman" w:eastAsia="Times New Roman" w:hAnsi="Times New Roman"/>
          <w:color w:val="auto"/>
          <w:sz w:val="24"/>
          <w:szCs w:val="24"/>
        </w:rPr>
      </w:pPr>
    </w:p>
    <w:p w14:paraId="42D571E8" w14:textId="12D07F00" w:rsidR="00652D79" w:rsidRPr="0068438C" w:rsidRDefault="00652D79" w:rsidP="00652D79">
      <w:pPr>
        <w:spacing w:after="0" w:line="240" w:lineRule="auto"/>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ab/>
        <w:t xml:space="preserve">U članku </w:t>
      </w:r>
      <w:r w:rsidR="00CE6FAF" w:rsidRPr="0068438C">
        <w:rPr>
          <w:rFonts w:ascii="Times New Roman" w:eastAsia="Times New Roman" w:hAnsi="Times New Roman"/>
          <w:color w:val="auto"/>
          <w:sz w:val="24"/>
          <w:szCs w:val="24"/>
        </w:rPr>
        <w:t>2</w:t>
      </w:r>
      <w:r w:rsidRPr="0068438C">
        <w:rPr>
          <w:rFonts w:ascii="Times New Roman" w:eastAsia="Times New Roman" w:hAnsi="Times New Roman"/>
          <w:color w:val="auto"/>
          <w:sz w:val="24"/>
          <w:szCs w:val="24"/>
        </w:rPr>
        <w:t xml:space="preserve">1. stavku 1. </w:t>
      </w:r>
      <w:r w:rsidR="00312A09" w:rsidRPr="0068438C">
        <w:rPr>
          <w:rFonts w:ascii="Times New Roman" w:eastAsia="Times New Roman" w:hAnsi="Times New Roman"/>
          <w:color w:val="auto"/>
          <w:sz w:val="24"/>
          <w:szCs w:val="24"/>
        </w:rPr>
        <w:t>iza riječi „smrti djeteta“</w:t>
      </w:r>
      <w:r w:rsidRPr="0068438C">
        <w:rPr>
          <w:rFonts w:ascii="Times New Roman" w:eastAsia="Times New Roman" w:hAnsi="Times New Roman"/>
          <w:color w:val="auto"/>
          <w:sz w:val="24"/>
          <w:szCs w:val="24"/>
        </w:rPr>
        <w:t xml:space="preserve"> </w:t>
      </w:r>
      <w:r w:rsidR="00440BC5" w:rsidRPr="0068438C">
        <w:rPr>
          <w:rFonts w:ascii="Times New Roman" w:eastAsia="Times New Roman" w:hAnsi="Times New Roman"/>
          <w:color w:val="auto"/>
          <w:sz w:val="24"/>
          <w:szCs w:val="24"/>
        </w:rPr>
        <w:t xml:space="preserve">stavlja </w:t>
      </w:r>
      <w:r w:rsidR="00312A09" w:rsidRPr="0068438C">
        <w:rPr>
          <w:rFonts w:ascii="Times New Roman" w:eastAsia="Times New Roman" w:hAnsi="Times New Roman"/>
          <w:color w:val="auto"/>
          <w:sz w:val="24"/>
          <w:szCs w:val="24"/>
        </w:rPr>
        <w:t>se zarez i</w:t>
      </w:r>
      <w:r w:rsidRPr="0068438C">
        <w:rPr>
          <w:rFonts w:ascii="Times New Roman" w:eastAsia="Times New Roman" w:hAnsi="Times New Roman"/>
          <w:color w:val="auto"/>
          <w:sz w:val="24"/>
          <w:szCs w:val="24"/>
        </w:rPr>
        <w:t xml:space="preserve"> </w:t>
      </w:r>
      <w:r w:rsidR="00440BC5" w:rsidRPr="0068438C">
        <w:rPr>
          <w:rFonts w:ascii="Times New Roman" w:eastAsia="Times New Roman" w:hAnsi="Times New Roman"/>
          <w:color w:val="auto"/>
          <w:sz w:val="24"/>
          <w:szCs w:val="24"/>
        </w:rPr>
        <w:t xml:space="preserve">dodaju </w:t>
      </w:r>
      <w:r w:rsidRPr="0068438C">
        <w:rPr>
          <w:rFonts w:ascii="Times New Roman" w:eastAsia="Times New Roman" w:hAnsi="Times New Roman"/>
          <w:color w:val="auto"/>
          <w:sz w:val="24"/>
          <w:szCs w:val="24"/>
        </w:rPr>
        <w:t xml:space="preserve">riječi: </w:t>
      </w:r>
      <w:r w:rsidR="00D42A06">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a najduže do isteka osme godine od dana rođenja djeteta</w:t>
      </w:r>
      <w:r w:rsidR="005E17E3"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 xml:space="preserve">“. </w:t>
      </w:r>
    </w:p>
    <w:p w14:paraId="117FA50E" w14:textId="77777777" w:rsidR="00652D79" w:rsidRPr="0068438C" w:rsidRDefault="00652D79" w:rsidP="00652D79">
      <w:pPr>
        <w:spacing w:after="0" w:line="240" w:lineRule="auto"/>
        <w:jc w:val="both"/>
        <w:rPr>
          <w:rFonts w:ascii="Times New Roman" w:eastAsia="Times New Roman" w:hAnsi="Times New Roman"/>
          <w:color w:val="auto"/>
          <w:sz w:val="24"/>
          <w:szCs w:val="24"/>
        </w:rPr>
      </w:pPr>
    </w:p>
    <w:p w14:paraId="34C1B7F7" w14:textId="77777777" w:rsidR="00812C18" w:rsidRPr="0068438C" w:rsidRDefault="00652D79" w:rsidP="00652D79">
      <w:pPr>
        <w:spacing w:after="0" w:line="240" w:lineRule="auto"/>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ab/>
        <w:t xml:space="preserve">Stavak 2. mijenja se i glasi: </w:t>
      </w:r>
    </w:p>
    <w:p w14:paraId="4DCCB583" w14:textId="77777777" w:rsidR="0051277E" w:rsidRDefault="0051277E" w:rsidP="00812C18">
      <w:pPr>
        <w:spacing w:after="0" w:line="240" w:lineRule="auto"/>
        <w:ind w:firstLine="708"/>
        <w:jc w:val="both"/>
        <w:rPr>
          <w:rFonts w:ascii="Times New Roman" w:eastAsia="Times New Roman" w:hAnsi="Times New Roman"/>
          <w:color w:val="auto"/>
          <w:sz w:val="24"/>
          <w:szCs w:val="24"/>
        </w:rPr>
      </w:pPr>
    </w:p>
    <w:p w14:paraId="68EBC068" w14:textId="6EBFC3F0" w:rsidR="00652D79" w:rsidRPr="0068438C" w:rsidRDefault="00652D79" w:rsidP="00812C18">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w:t>
      </w:r>
      <w:r w:rsidR="00812C18" w:rsidRPr="0068438C">
        <w:rPr>
          <w:rFonts w:ascii="Times New Roman" w:eastAsia="Times New Roman" w:hAnsi="Times New Roman"/>
          <w:color w:val="auto"/>
          <w:sz w:val="24"/>
          <w:szCs w:val="24"/>
        </w:rPr>
        <w:t xml:space="preserve">(2) </w:t>
      </w:r>
      <w:r w:rsidRPr="0068438C">
        <w:rPr>
          <w:rFonts w:ascii="Times New Roman" w:eastAsia="Times New Roman" w:hAnsi="Times New Roman"/>
          <w:color w:val="auto"/>
          <w:sz w:val="24"/>
          <w:szCs w:val="24"/>
        </w:rPr>
        <w:t xml:space="preserve">Odredba stavka 1. </w:t>
      </w:r>
      <w:r w:rsidR="00AA45F8" w:rsidRPr="0068438C">
        <w:rPr>
          <w:rFonts w:ascii="Times New Roman" w:eastAsia="Times New Roman" w:hAnsi="Times New Roman"/>
          <w:color w:val="auto"/>
          <w:sz w:val="24"/>
          <w:szCs w:val="24"/>
        </w:rPr>
        <w:t>ovog</w:t>
      </w:r>
      <w:r w:rsidR="000D6DE5" w:rsidRPr="0068438C">
        <w:rPr>
          <w:rFonts w:ascii="Times New Roman" w:eastAsia="Times New Roman" w:hAnsi="Times New Roman"/>
          <w:color w:val="auto"/>
          <w:sz w:val="24"/>
          <w:szCs w:val="24"/>
        </w:rPr>
        <w:t>a</w:t>
      </w:r>
      <w:r w:rsidR="00AA45F8" w:rsidRPr="0068438C">
        <w:rPr>
          <w:rFonts w:ascii="Times New Roman" w:eastAsia="Times New Roman" w:hAnsi="Times New Roman"/>
          <w:color w:val="auto"/>
          <w:sz w:val="24"/>
          <w:szCs w:val="24"/>
        </w:rPr>
        <w:t xml:space="preserve"> članka </w:t>
      </w:r>
      <w:r w:rsidRPr="0068438C">
        <w:rPr>
          <w:rFonts w:ascii="Times New Roman" w:eastAsia="Times New Roman" w:hAnsi="Times New Roman"/>
          <w:color w:val="auto"/>
          <w:sz w:val="24"/>
          <w:szCs w:val="24"/>
        </w:rPr>
        <w:t>primjenjuje se i na zaposlenog i samozaposlenog oca djeteta koji je u trenutku smrti djeteta u korištenju rodiljnog ili roditeljskog dopusta.“</w:t>
      </w:r>
      <w:r w:rsidR="00C56728" w:rsidRPr="0068438C">
        <w:rPr>
          <w:rFonts w:ascii="Times New Roman" w:eastAsia="Times New Roman" w:hAnsi="Times New Roman"/>
          <w:color w:val="auto"/>
          <w:sz w:val="24"/>
          <w:szCs w:val="24"/>
        </w:rPr>
        <w:t>.</w:t>
      </w:r>
    </w:p>
    <w:p w14:paraId="37414A12" w14:textId="77777777" w:rsidR="00652D79" w:rsidRPr="0068438C" w:rsidRDefault="00652D79" w:rsidP="00652D79">
      <w:pPr>
        <w:spacing w:after="0" w:line="240" w:lineRule="auto"/>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ab/>
      </w:r>
    </w:p>
    <w:p w14:paraId="5EC36AC8" w14:textId="77777777" w:rsidR="00652D79" w:rsidRPr="0068438C" w:rsidRDefault="00652D79" w:rsidP="00891CFC">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Iza stavka 2. dodaje se stavak 3. koji glasi:</w:t>
      </w:r>
    </w:p>
    <w:p w14:paraId="197DF0FA" w14:textId="77777777" w:rsidR="0051277E" w:rsidRDefault="0051277E" w:rsidP="00891CFC">
      <w:pPr>
        <w:spacing w:after="0" w:line="240" w:lineRule="auto"/>
        <w:ind w:firstLine="708"/>
        <w:jc w:val="both"/>
        <w:rPr>
          <w:rFonts w:ascii="Times New Roman" w:hAnsi="Times New Roman"/>
          <w:color w:val="auto"/>
          <w:sz w:val="24"/>
          <w:szCs w:val="24"/>
        </w:rPr>
      </w:pPr>
    </w:p>
    <w:p w14:paraId="09E4571F" w14:textId="55397D04" w:rsidR="00652D79" w:rsidRPr="0068438C" w:rsidRDefault="00652D79" w:rsidP="00891CFC">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w:t>
      </w:r>
      <w:r w:rsidR="00D014E4" w:rsidRPr="0068438C">
        <w:rPr>
          <w:rFonts w:ascii="Times New Roman" w:hAnsi="Times New Roman"/>
          <w:color w:val="auto"/>
          <w:sz w:val="24"/>
          <w:szCs w:val="24"/>
        </w:rPr>
        <w:t xml:space="preserve">(3) </w:t>
      </w:r>
      <w:r w:rsidRPr="0068438C">
        <w:rPr>
          <w:rFonts w:ascii="Times New Roman" w:hAnsi="Times New Roman"/>
          <w:color w:val="auto"/>
          <w:sz w:val="24"/>
          <w:szCs w:val="24"/>
        </w:rPr>
        <w:t xml:space="preserve">Zaposleni ili samozaposleni otac koji u slučaju rođenja mrtvog djeteta nije započeo koristiti očinski dopust ili ako dijete umre prije nego što je protekao očinski dopust ili prije nego što je započeo koristiti očinski dopust, ima pravo na očinski dopust odnosno ima pravo nastaviti koristiti pravo na očinski dopust u preostalom trajanju najkasnije do isteka šest mjeseci od </w:t>
      </w:r>
      <w:r w:rsidRPr="0068438C">
        <w:rPr>
          <w:rFonts w:ascii="Times New Roman" w:hAnsi="Times New Roman"/>
          <w:color w:val="auto"/>
          <w:sz w:val="24"/>
          <w:szCs w:val="24"/>
        </w:rPr>
        <w:lastRenderedPageBreak/>
        <w:t>rođenja djeteta, s time da pravo koristi računajući od idućeg dana od dana rođenja mrtvog djeteta odnosno od dana smrti djeteta.“</w:t>
      </w:r>
      <w:r w:rsidR="00C56728" w:rsidRPr="0068438C">
        <w:rPr>
          <w:rFonts w:ascii="Times New Roman" w:hAnsi="Times New Roman"/>
          <w:color w:val="auto"/>
          <w:sz w:val="24"/>
          <w:szCs w:val="24"/>
        </w:rPr>
        <w:t>.</w:t>
      </w:r>
    </w:p>
    <w:p w14:paraId="0FB5FE7A" w14:textId="77777777" w:rsidR="00891CFC" w:rsidRDefault="00891CFC" w:rsidP="00652D79">
      <w:pPr>
        <w:spacing w:after="0" w:line="240" w:lineRule="auto"/>
        <w:jc w:val="center"/>
        <w:rPr>
          <w:rFonts w:ascii="Times New Roman" w:eastAsia="Times New Roman" w:hAnsi="Times New Roman"/>
          <w:b/>
          <w:bCs/>
          <w:color w:val="auto"/>
          <w:sz w:val="24"/>
          <w:szCs w:val="24"/>
        </w:rPr>
      </w:pPr>
    </w:p>
    <w:p w14:paraId="45DE21C3" w14:textId="00712571" w:rsidR="00652D79" w:rsidRPr="0068438C" w:rsidRDefault="00652D79" w:rsidP="002825CD">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6.</w:t>
      </w:r>
    </w:p>
    <w:p w14:paraId="75C2112D" w14:textId="77777777" w:rsidR="00652D79" w:rsidRPr="0068438C" w:rsidRDefault="00652D79" w:rsidP="002825CD">
      <w:pPr>
        <w:spacing w:after="0" w:line="240" w:lineRule="auto"/>
        <w:jc w:val="center"/>
        <w:rPr>
          <w:rFonts w:ascii="Times New Roman" w:eastAsia="Times New Roman" w:hAnsi="Times New Roman"/>
          <w:color w:val="auto"/>
          <w:sz w:val="24"/>
          <w:szCs w:val="24"/>
        </w:rPr>
      </w:pPr>
    </w:p>
    <w:p w14:paraId="3119D54C" w14:textId="77777777"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32. stavku 3. broj: „225,5“ zamjenjuje se brojem: „680”.</w:t>
      </w:r>
    </w:p>
    <w:p w14:paraId="285AEA76"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47189874" w14:textId="1D3C2B6E"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stavku 4. broj: „110“ zamjenjuje se brojem: „220“.</w:t>
      </w:r>
    </w:p>
    <w:p w14:paraId="3CEB671B"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159D7DCC" w14:textId="6E9DF5CB"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stavku 5. broj: „125“ zamjenjuje se brojem: „159”.</w:t>
      </w:r>
    </w:p>
    <w:p w14:paraId="41A4DEC7"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55EFC4EA" w14:textId="5C8A5327"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stavku 6. broj: „225,5“ zamjenjuje se brojem: „680”.</w:t>
      </w:r>
    </w:p>
    <w:p w14:paraId="550F9867"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6A621B9F" w14:textId="230A168B"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stavku 8. broj: „125“ zamjenjuje se brojem: „159”.</w:t>
      </w:r>
    </w:p>
    <w:p w14:paraId="3063818B"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50CAA210" w14:textId="5A775E24"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Stavak 9. mijenja se i glasi: </w:t>
      </w:r>
    </w:p>
    <w:p w14:paraId="74E1F86C" w14:textId="77777777" w:rsidR="0051277E" w:rsidRDefault="0051277E" w:rsidP="002825CD">
      <w:pPr>
        <w:spacing w:after="0" w:line="240" w:lineRule="auto"/>
        <w:ind w:firstLine="708"/>
        <w:jc w:val="both"/>
        <w:rPr>
          <w:rFonts w:ascii="Times New Roman" w:eastAsia="Times New Roman" w:hAnsi="Times New Roman"/>
          <w:color w:val="auto"/>
          <w:sz w:val="24"/>
          <w:szCs w:val="24"/>
        </w:rPr>
      </w:pPr>
    </w:p>
    <w:p w14:paraId="08B830F5" w14:textId="603F3BB2"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w:t>
      </w:r>
      <w:r w:rsidR="00812C18" w:rsidRPr="0068438C">
        <w:rPr>
          <w:rFonts w:ascii="Times New Roman" w:eastAsia="Times New Roman" w:hAnsi="Times New Roman"/>
          <w:color w:val="auto"/>
          <w:sz w:val="24"/>
          <w:szCs w:val="24"/>
        </w:rPr>
        <w:t xml:space="preserve">(9) </w:t>
      </w:r>
      <w:r w:rsidRPr="0068438C">
        <w:rPr>
          <w:rFonts w:ascii="Times New Roman" w:eastAsia="Times New Roman" w:hAnsi="Times New Roman"/>
          <w:color w:val="auto"/>
          <w:sz w:val="24"/>
          <w:szCs w:val="24"/>
        </w:rPr>
        <w:t>Zaposlenom ili samozaposlenom roditelju naknada plaće odnosno novčana naknada utvrđena ovim člankom ne može iznositi manje od 159</w:t>
      </w:r>
      <w:r w:rsidR="00FA3082" w:rsidRPr="0068438C">
        <w:rPr>
          <w:rFonts w:ascii="Times New Roman" w:eastAsia="Times New Roman" w:hAnsi="Times New Roman"/>
          <w:color w:val="auto"/>
          <w:sz w:val="24"/>
          <w:szCs w:val="24"/>
        </w:rPr>
        <w:t xml:space="preserve"> </w:t>
      </w:r>
      <w:r w:rsidRPr="0068438C">
        <w:rPr>
          <w:rFonts w:ascii="Times New Roman" w:eastAsia="Times New Roman" w:hAnsi="Times New Roman"/>
          <w:color w:val="auto"/>
          <w:sz w:val="24"/>
          <w:szCs w:val="24"/>
        </w:rPr>
        <w:t>% proračunske osnovice, pod uvjetom da radi u punom radnom vremenu</w:t>
      </w:r>
      <w:r w:rsidR="004700A2"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w:t>
      </w:r>
    </w:p>
    <w:p w14:paraId="5BE3C3A6"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1D3AE51F" w14:textId="66B22935"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stavku 10. broj: „125“ zamjenjuje se brojem: „159”.</w:t>
      </w:r>
    </w:p>
    <w:p w14:paraId="3E8794B2"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77749FFD" w14:textId="7A91982B"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Stavak 11. mijenja se i glasi: </w:t>
      </w:r>
    </w:p>
    <w:p w14:paraId="00FB1E1A" w14:textId="77777777" w:rsidR="0051277E" w:rsidRDefault="0051277E" w:rsidP="002825CD">
      <w:pPr>
        <w:spacing w:after="0" w:line="240" w:lineRule="auto"/>
        <w:ind w:firstLine="708"/>
        <w:jc w:val="both"/>
        <w:rPr>
          <w:rFonts w:ascii="Times New Roman" w:eastAsia="Times New Roman" w:hAnsi="Times New Roman"/>
          <w:color w:val="auto"/>
          <w:sz w:val="24"/>
          <w:szCs w:val="24"/>
        </w:rPr>
      </w:pPr>
    </w:p>
    <w:p w14:paraId="502AA2EC" w14:textId="709AE2C9"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w:t>
      </w:r>
      <w:r w:rsidR="00812C18" w:rsidRPr="0068438C">
        <w:rPr>
          <w:rFonts w:ascii="Times New Roman" w:eastAsia="Times New Roman" w:hAnsi="Times New Roman"/>
          <w:color w:val="auto"/>
          <w:sz w:val="24"/>
          <w:szCs w:val="24"/>
        </w:rPr>
        <w:t xml:space="preserve">(11) </w:t>
      </w:r>
      <w:bookmarkStart w:id="3" w:name="_Hlk187768587"/>
      <w:r w:rsidRPr="0068438C">
        <w:rPr>
          <w:rFonts w:ascii="Times New Roman" w:eastAsia="Times New Roman" w:hAnsi="Times New Roman"/>
          <w:color w:val="auto"/>
          <w:sz w:val="24"/>
          <w:szCs w:val="24"/>
        </w:rPr>
        <w:t>Pravo na novčanu naknadu za puno radno vrijeme u iznosu od 182</w:t>
      </w:r>
      <w:r w:rsidR="00B90645" w:rsidRPr="0068438C">
        <w:rPr>
          <w:rFonts w:ascii="Times New Roman" w:eastAsia="Times New Roman" w:hAnsi="Times New Roman"/>
          <w:color w:val="auto"/>
          <w:sz w:val="24"/>
          <w:szCs w:val="24"/>
        </w:rPr>
        <w:t xml:space="preserve"> </w:t>
      </w:r>
      <w:r w:rsidRPr="0068438C">
        <w:rPr>
          <w:rFonts w:ascii="Times New Roman" w:eastAsia="Times New Roman" w:hAnsi="Times New Roman"/>
          <w:color w:val="auto"/>
          <w:sz w:val="24"/>
          <w:szCs w:val="24"/>
        </w:rPr>
        <w:t>% proračunske osnovice mjesečno, odnosno u iznosu od 136</w:t>
      </w:r>
      <w:r w:rsidR="00B90645" w:rsidRPr="0068438C">
        <w:rPr>
          <w:rFonts w:ascii="Times New Roman" w:eastAsia="Times New Roman" w:hAnsi="Times New Roman"/>
          <w:color w:val="auto"/>
          <w:sz w:val="24"/>
          <w:szCs w:val="24"/>
        </w:rPr>
        <w:t xml:space="preserve"> </w:t>
      </w:r>
      <w:r w:rsidRPr="0068438C">
        <w:rPr>
          <w:rFonts w:ascii="Times New Roman" w:eastAsia="Times New Roman" w:hAnsi="Times New Roman"/>
          <w:color w:val="auto"/>
          <w:sz w:val="24"/>
          <w:szCs w:val="24"/>
        </w:rPr>
        <w:t>% proračunske osnovice ako se pravo koristi u polovici punog radnog vremena iz članka 19. stavka 4. ovoga Zakona, ima zaposleni ili samozaposleni roditelj za vrijeme korištenja prava na roditeljski dopust za blizance, treće i svako sljedeće dijete iz članka 18. stavka 2. podstavka 2. ovoga Zakona nakon isteka šest mjeseci ako to pravo koristi jedan roditelj odnosno osam mjeseci ako to pravo koriste oba roditelja, kao i za vrijeme dopusta u slučaju smrti djeteta iz članka 21. ovoga Zakona ako je smrt djeteta nastupila tijekom korištenja toga prava.</w:t>
      </w:r>
      <w:bookmarkEnd w:id="3"/>
      <w:r w:rsidR="009B3053" w:rsidRPr="0068438C">
        <w:rPr>
          <w:rFonts w:ascii="Times New Roman" w:eastAsia="Times New Roman" w:hAnsi="Times New Roman"/>
          <w:color w:val="auto"/>
          <w:sz w:val="24"/>
          <w:szCs w:val="24"/>
        </w:rPr>
        <w:t>“</w:t>
      </w:r>
      <w:r w:rsidR="00C56728" w:rsidRPr="0068438C">
        <w:rPr>
          <w:rFonts w:ascii="Times New Roman" w:eastAsia="Times New Roman" w:hAnsi="Times New Roman"/>
          <w:color w:val="auto"/>
          <w:sz w:val="24"/>
          <w:szCs w:val="24"/>
        </w:rPr>
        <w:t>.</w:t>
      </w:r>
    </w:p>
    <w:p w14:paraId="1AFE2EC0" w14:textId="77777777" w:rsidR="00C56728" w:rsidRPr="0068438C" w:rsidRDefault="00C56728" w:rsidP="002825CD">
      <w:pPr>
        <w:spacing w:after="0" w:line="240" w:lineRule="auto"/>
        <w:ind w:firstLine="708"/>
        <w:jc w:val="both"/>
        <w:rPr>
          <w:rFonts w:ascii="Times New Roman" w:eastAsia="Times New Roman" w:hAnsi="Times New Roman"/>
          <w:color w:val="auto"/>
          <w:sz w:val="24"/>
          <w:szCs w:val="24"/>
        </w:rPr>
      </w:pPr>
    </w:p>
    <w:p w14:paraId="0EB914E0" w14:textId="2DE73C39" w:rsidR="00652D79" w:rsidRPr="0068438C" w:rsidRDefault="00652D79" w:rsidP="002825CD">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Iza stavka 11. dodaju se stavci 12. i 13. koji glase:</w:t>
      </w:r>
    </w:p>
    <w:p w14:paraId="21B74242" w14:textId="77777777" w:rsidR="0051277E" w:rsidRDefault="0051277E" w:rsidP="002825CD">
      <w:pPr>
        <w:spacing w:after="0" w:line="240" w:lineRule="auto"/>
        <w:ind w:firstLine="708"/>
        <w:jc w:val="both"/>
        <w:rPr>
          <w:rFonts w:ascii="Times New Roman" w:hAnsi="Times New Roman"/>
          <w:color w:val="auto"/>
          <w:sz w:val="24"/>
          <w:szCs w:val="24"/>
        </w:rPr>
      </w:pPr>
    </w:p>
    <w:p w14:paraId="6D628062" w14:textId="6060E321" w:rsidR="00652D79" w:rsidRDefault="00652D79" w:rsidP="002825CD">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w:t>
      </w:r>
      <w:bookmarkStart w:id="4" w:name="_Hlk187768623"/>
      <w:r w:rsidRPr="0068438C">
        <w:rPr>
          <w:rFonts w:ascii="Times New Roman" w:hAnsi="Times New Roman"/>
          <w:color w:val="auto"/>
          <w:sz w:val="24"/>
          <w:szCs w:val="24"/>
        </w:rPr>
        <w:t xml:space="preserve">(12) Iznimno, u slučaju kada rodiljni dopust odnosno roditeljski dopust nastupa neposredno, bez ijednog dana prekida, nakon korištenja privremene nesposobnosti za rad zbog komplikacija u vezi s trudnoćom i porodom odnosno rodiljnog dopusta za izračun naknade plaće primjenjuje se ista osnovica za obračun naknade plaće utvrđena za privremenu nesposobnost za rad zbog komplikacija u vezi s trudnoćom i porodom odnosno za rodiljni dopust koji su prethodili rodiljnom odnosno roditeljskom dopustu, ako se osnovica za naknadu plaće ne može utvrditi na temelju prosjeka plaće u skladu s propisima </w:t>
      </w:r>
      <w:r w:rsidR="00754452" w:rsidRPr="0068438C">
        <w:rPr>
          <w:rFonts w:ascii="Times New Roman" w:hAnsi="Times New Roman"/>
          <w:color w:val="auto"/>
          <w:sz w:val="24"/>
          <w:szCs w:val="24"/>
        </w:rPr>
        <w:t xml:space="preserve">kojima se uređuje </w:t>
      </w:r>
      <w:r w:rsidRPr="0068438C">
        <w:rPr>
          <w:rFonts w:ascii="Times New Roman" w:hAnsi="Times New Roman"/>
          <w:color w:val="auto"/>
          <w:sz w:val="24"/>
          <w:szCs w:val="24"/>
        </w:rPr>
        <w:t>obvezno zdravstveno osiguranj</w:t>
      </w:r>
      <w:r w:rsidR="00754452" w:rsidRPr="0068438C">
        <w:rPr>
          <w:rFonts w:ascii="Times New Roman" w:hAnsi="Times New Roman"/>
          <w:color w:val="auto"/>
          <w:sz w:val="24"/>
          <w:szCs w:val="24"/>
        </w:rPr>
        <w:t>e</w:t>
      </w:r>
      <w:r w:rsidRPr="0068438C">
        <w:rPr>
          <w:rFonts w:ascii="Times New Roman" w:hAnsi="Times New Roman"/>
          <w:color w:val="auto"/>
          <w:sz w:val="24"/>
          <w:szCs w:val="24"/>
        </w:rPr>
        <w:t>.</w:t>
      </w:r>
    </w:p>
    <w:p w14:paraId="7FF6497E" w14:textId="77777777" w:rsidR="002825CD" w:rsidRPr="0068438C" w:rsidRDefault="002825CD" w:rsidP="002825CD">
      <w:pPr>
        <w:spacing w:after="0" w:line="240" w:lineRule="auto"/>
        <w:ind w:firstLine="708"/>
        <w:jc w:val="both"/>
        <w:rPr>
          <w:rFonts w:ascii="Times New Roman" w:hAnsi="Times New Roman"/>
          <w:color w:val="auto"/>
          <w:sz w:val="24"/>
          <w:szCs w:val="24"/>
        </w:rPr>
      </w:pPr>
    </w:p>
    <w:p w14:paraId="76E4137A" w14:textId="4A08C03E" w:rsidR="00652D79" w:rsidRDefault="00652D79" w:rsidP="002825CD">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 xml:space="preserve">(13) Osnovica iz stavka 12. ovoga članka odnosno zadnja utvrđena osnovica za roditeljski dopust primjenjuje se i u slučajevima korištenja rodiljnog dopusta na koji korisnica nastupa neposredno nakon završetka odnosno prekida roditeljskog dopusta ili dopusta radi njege djeteta s teškoćama u razvoju, kojem su prethodili rodiljni ili roditeljski dopust ako se </w:t>
      </w:r>
      <w:r w:rsidRPr="0068438C">
        <w:rPr>
          <w:rFonts w:ascii="Times New Roman" w:hAnsi="Times New Roman"/>
          <w:color w:val="auto"/>
          <w:sz w:val="24"/>
          <w:szCs w:val="24"/>
        </w:rPr>
        <w:lastRenderedPageBreak/>
        <w:t>osnovica za naknadu plaće ne može utvrditi na temelju prosjeka plaće u skladu s propisima obveznoga zdravstvenog osiguranja.”.</w:t>
      </w:r>
    </w:p>
    <w:p w14:paraId="4CC3D467" w14:textId="77777777" w:rsidR="00AB166D" w:rsidRPr="0068438C" w:rsidRDefault="00AB166D" w:rsidP="002825CD">
      <w:pPr>
        <w:spacing w:after="0" w:line="240" w:lineRule="auto"/>
        <w:ind w:firstLine="708"/>
        <w:jc w:val="both"/>
        <w:rPr>
          <w:rFonts w:ascii="Times New Roman" w:hAnsi="Times New Roman"/>
          <w:color w:val="auto"/>
          <w:sz w:val="24"/>
          <w:szCs w:val="24"/>
        </w:rPr>
      </w:pPr>
    </w:p>
    <w:bookmarkEnd w:id="4"/>
    <w:p w14:paraId="0305B0E5" w14:textId="77777777" w:rsidR="00652D79" w:rsidRPr="0068438C" w:rsidRDefault="00652D79" w:rsidP="002825CD">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7.</w:t>
      </w:r>
    </w:p>
    <w:p w14:paraId="0C5FF7BE"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58AFF07E"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34. stavku 1. broj: „125“ zamjenjuje se brojem: „182”.</w:t>
      </w:r>
    </w:p>
    <w:p w14:paraId="00D51C89" w14:textId="77777777" w:rsidR="00C56728" w:rsidRPr="0068438C" w:rsidRDefault="00C56728" w:rsidP="00652D79">
      <w:pPr>
        <w:spacing w:after="0" w:line="240" w:lineRule="auto"/>
        <w:ind w:firstLine="708"/>
        <w:jc w:val="both"/>
        <w:rPr>
          <w:rFonts w:ascii="Times New Roman" w:eastAsia="Times New Roman" w:hAnsi="Times New Roman"/>
          <w:color w:val="auto"/>
          <w:sz w:val="24"/>
          <w:szCs w:val="24"/>
        </w:rPr>
      </w:pPr>
    </w:p>
    <w:p w14:paraId="4C834509" w14:textId="627A171A" w:rsidR="00000A2E" w:rsidRPr="0068438C" w:rsidRDefault="00F87EEA"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stavku 5. broj: „70“ zamjenjuje se brojem: „114“.</w:t>
      </w:r>
    </w:p>
    <w:p w14:paraId="5D5C5632" w14:textId="77777777" w:rsidR="00C56728" w:rsidRPr="0068438C" w:rsidRDefault="00C56728" w:rsidP="00652D79">
      <w:pPr>
        <w:spacing w:after="0" w:line="240" w:lineRule="auto"/>
        <w:ind w:firstLine="708"/>
        <w:jc w:val="both"/>
        <w:rPr>
          <w:rFonts w:ascii="Times New Roman" w:eastAsia="Times New Roman" w:hAnsi="Times New Roman"/>
          <w:color w:val="auto"/>
          <w:sz w:val="24"/>
          <w:szCs w:val="24"/>
        </w:rPr>
      </w:pPr>
    </w:p>
    <w:p w14:paraId="14F330B5" w14:textId="2068539C" w:rsidR="00256C26" w:rsidRPr="0068438C" w:rsidRDefault="00256C26"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U stavku </w:t>
      </w:r>
      <w:r w:rsidR="00264B78" w:rsidRPr="0068438C">
        <w:rPr>
          <w:rFonts w:ascii="Times New Roman" w:eastAsia="Times New Roman" w:hAnsi="Times New Roman"/>
          <w:color w:val="auto"/>
          <w:sz w:val="24"/>
          <w:szCs w:val="24"/>
        </w:rPr>
        <w:t>8. broj: „70“ zamjenjuje se brojem: „114“.</w:t>
      </w:r>
    </w:p>
    <w:p w14:paraId="70A9F2A5"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p>
    <w:p w14:paraId="42CE8F8A"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8.</w:t>
      </w:r>
    </w:p>
    <w:p w14:paraId="096574AE"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1439FEFF"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40. stavku 1. broj: „70“ zamjenjuje se brojem: „114”.</w:t>
      </w:r>
    </w:p>
    <w:p w14:paraId="0FF83091"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p>
    <w:p w14:paraId="3F6BD96E"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9.</w:t>
      </w:r>
    </w:p>
    <w:p w14:paraId="278137FD"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234DB563"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43. stavku 1. broj: „70“ zamjenjuje se brojem: „114”.</w:t>
      </w:r>
    </w:p>
    <w:p w14:paraId="77344D96"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p>
    <w:p w14:paraId="2C915D4B"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10.</w:t>
      </w:r>
    </w:p>
    <w:p w14:paraId="5FB4CC01" w14:textId="77777777" w:rsidR="00652D79" w:rsidRPr="0068438C" w:rsidRDefault="00652D79" w:rsidP="00652D79">
      <w:pPr>
        <w:spacing w:after="0" w:line="240" w:lineRule="auto"/>
        <w:jc w:val="center"/>
        <w:rPr>
          <w:rFonts w:ascii="Times New Roman" w:eastAsia="Times New Roman" w:hAnsi="Times New Roman"/>
          <w:b/>
          <w:bCs/>
          <w:color w:val="auto"/>
          <w:sz w:val="24"/>
          <w:szCs w:val="24"/>
        </w:rPr>
      </w:pPr>
    </w:p>
    <w:p w14:paraId="14D4BA77" w14:textId="60372D50" w:rsidR="00E247E4"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45.</w:t>
      </w:r>
      <w:r w:rsidR="00E247E4" w:rsidRPr="0068438C">
        <w:rPr>
          <w:rFonts w:ascii="Times New Roman" w:eastAsia="Times New Roman" w:hAnsi="Times New Roman"/>
          <w:color w:val="auto"/>
          <w:sz w:val="24"/>
          <w:szCs w:val="24"/>
        </w:rPr>
        <w:t xml:space="preserve"> stavku 2</w:t>
      </w:r>
      <w:r w:rsidR="004F1171" w:rsidRPr="0068438C">
        <w:rPr>
          <w:rFonts w:ascii="Times New Roman" w:eastAsia="Times New Roman" w:hAnsi="Times New Roman"/>
          <w:color w:val="auto"/>
          <w:sz w:val="24"/>
          <w:szCs w:val="24"/>
        </w:rPr>
        <w:t xml:space="preserve">. riječi: „ili djeteta s teškoćama u razvoju“ </w:t>
      </w:r>
      <w:r w:rsidR="001553B3" w:rsidRPr="0068438C">
        <w:rPr>
          <w:rFonts w:ascii="Times New Roman" w:eastAsia="Times New Roman" w:hAnsi="Times New Roman"/>
          <w:color w:val="auto"/>
          <w:sz w:val="24"/>
          <w:szCs w:val="24"/>
        </w:rPr>
        <w:t>zamjenjuju se riječima: „</w:t>
      </w:r>
      <w:bookmarkStart w:id="5" w:name="_Hlk187768863"/>
      <w:r w:rsidR="001553B3" w:rsidRPr="0068438C">
        <w:rPr>
          <w:rFonts w:ascii="Times New Roman" w:eastAsia="Times New Roman" w:hAnsi="Times New Roman"/>
          <w:color w:val="auto"/>
          <w:sz w:val="24"/>
          <w:szCs w:val="24"/>
        </w:rPr>
        <w:t xml:space="preserve">ili djeteta koje se prema propisima </w:t>
      </w:r>
      <w:r w:rsidR="00263FD5" w:rsidRPr="0068438C">
        <w:rPr>
          <w:rFonts w:ascii="Times New Roman" w:eastAsia="Times New Roman" w:hAnsi="Times New Roman"/>
          <w:color w:val="auto"/>
          <w:sz w:val="24"/>
          <w:szCs w:val="24"/>
        </w:rPr>
        <w:t>o</w:t>
      </w:r>
      <w:r w:rsidR="006703DD" w:rsidRPr="0068438C">
        <w:rPr>
          <w:rFonts w:ascii="Times New Roman" w:eastAsia="Times New Roman" w:hAnsi="Times New Roman"/>
          <w:color w:val="auto"/>
          <w:sz w:val="24"/>
          <w:szCs w:val="24"/>
        </w:rPr>
        <w:t xml:space="preserve"> </w:t>
      </w:r>
      <w:r w:rsidR="00AA45F8" w:rsidRPr="0068438C">
        <w:rPr>
          <w:rFonts w:ascii="Times New Roman" w:eastAsia="Times New Roman" w:hAnsi="Times New Roman"/>
          <w:color w:val="auto"/>
          <w:sz w:val="24"/>
          <w:szCs w:val="24"/>
        </w:rPr>
        <w:t>vještačenju i metodologijama vještačenja</w:t>
      </w:r>
      <w:r w:rsidR="006703DD" w:rsidRPr="0068438C">
        <w:rPr>
          <w:rFonts w:ascii="Times New Roman" w:eastAsia="Times New Roman" w:hAnsi="Times New Roman"/>
          <w:color w:val="auto"/>
          <w:sz w:val="24"/>
          <w:szCs w:val="24"/>
        </w:rPr>
        <w:t xml:space="preserve"> smatra djetetom s teškoćama u razvoju</w:t>
      </w:r>
      <w:bookmarkEnd w:id="5"/>
      <w:r w:rsidR="003C4281" w:rsidRPr="0068438C">
        <w:rPr>
          <w:rFonts w:ascii="Times New Roman" w:eastAsia="Times New Roman" w:hAnsi="Times New Roman"/>
          <w:color w:val="auto"/>
          <w:sz w:val="24"/>
          <w:szCs w:val="24"/>
        </w:rPr>
        <w:t>“</w:t>
      </w:r>
      <w:r w:rsidR="0050279E" w:rsidRPr="0068438C">
        <w:rPr>
          <w:rFonts w:ascii="Times New Roman" w:eastAsia="Times New Roman" w:hAnsi="Times New Roman"/>
          <w:color w:val="auto"/>
          <w:sz w:val="24"/>
          <w:szCs w:val="24"/>
        </w:rPr>
        <w:t>.</w:t>
      </w:r>
    </w:p>
    <w:p w14:paraId="0D857B8B" w14:textId="77777777" w:rsidR="00C56728" w:rsidRPr="0068438C" w:rsidRDefault="00C56728" w:rsidP="00652D79">
      <w:pPr>
        <w:spacing w:after="0" w:line="240" w:lineRule="auto"/>
        <w:ind w:firstLine="708"/>
        <w:jc w:val="both"/>
        <w:rPr>
          <w:rFonts w:ascii="Times New Roman" w:eastAsia="Times New Roman" w:hAnsi="Times New Roman"/>
          <w:color w:val="auto"/>
          <w:sz w:val="24"/>
          <w:szCs w:val="24"/>
        </w:rPr>
      </w:pPr>
    </w:p>
    <w:p w14:paraId="25402D4B" w14:textId="40D11D3F" w:rsidR="000D7853" w:rsidRPr="0068438C" w:rsidRDefault="00E247E4"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w:t>
      </w:r>
      <w:r w:rsidR="00652D79" w:rsidRPr="0068438C">
        <w:rPr>
          <w:rFonts w:ascii="Times New Roman" w:eastAsia="Times New Roman" w:hAnsi="Times New Roman"/>
          <w:color w:val="auto"/>
          <w:sz w:val="24"/>
          <w:szCs w:val="24"/>
        </w:rPr>
        <w:t xml:space="preserve"> stavku 5. podstavku 1. riječ: „deset“ zamjenjuju se</w:t>
      </w:r>
      <w:r w:rsidR="0050279E" w:rsidRPr="0068438C">
        <w:rPr>
          <w:rFonts w:ascii="Times New Roman" w:eastAsia="Times New Roman" w:hAnsi="Times New Roman"/>
          <w:color w:val="auto"/>
          <w:sz w:val="24"/>
          <w:szCs w:val="24"/>
        </w:rPr>
        <w:t xml:space="preserve"> brojem</w:t>
      </w:r>
      <w:r w:rsidR="008535AA" w:rsidRPr="0068438C">
        <w:rPr>
          <w:rFonts w:ascii="Times New Roman" w:eastAsia="Times New Roman" w:hAnsi="Times New Roman"/>
          <w:color w:val="auto"/>
          <w:sz w:val="24"/>
          <w:szCs w:val="24"/>
        </w:rPr>
        <w:t>:</w:t>
      </w:r>
      <w:r w:rsidR="00652D79" w:rsidRPr="0068438C">
        <w:rPr>
          <w:rFonts w:ascii="Times New Roman" w:eastAsia="Times New Roman" w:hAnsi="Times New Roman"/>
          <w:color w:val="auto"/>
          <w:sz w:val="24"/>
          <w:szCs w:val="24"/>
        </w:rPr>
        <w:t xml:space="preserve"> „20</w:t>
      </w:r>
      <w:r w:rsidR="00C56728" w:rsidRPr="0068438C">
        <w:rPr>
          <w:rFonts w:ascii="Times New Roman" w:eastAsia="Times New Roman" w:hAnsi="Times New Roman"/>
          <w:color w:val="auto"/>
          <w:sz w:val="24"/>
          <w:szCs w:val="24"/>
        </w:rPr>
        <w:t>“</w:t>
      </w:r>
      <w:r w:rsidR="000D7853" w:rsidRPr="0068438C">
        <w:rPr>
          <w:rFonts w:ascii="Times New Roman" w:eastAsia="Times New Roman" w:hAnsi="Times New Roman"/>
          <w:color w:val="auto"/>
          <w:sz w:val="24"/>
          <w:szCs w:val="24"/>
        </w:rPr>
        <w:t>.</w:t>
      </w:r>
    </w:p>
    <w:p w14:paraId="7E40C133" w14:textId="77777777" w:rsidR="00C56728" w:rsidRPr="0068438C" w:rsidRDefault="00C56728" w:rsidP="000D7853">
      <w:pPr>
        <w:spacing w:after="0" w:line="240" w:lineRule="auto"/>
        <w:ind w:firstLine="708"/>
        <w:jc w:val="both"/>
        <w:rPr>
          <w:rFonts w:ascii="Times New Roman" w:eastAsia="Times New Roman" w:hAnsi="Times New Roman"/>
          <w:color w:val="auto"/>
          <w:sz w:val="24"/>
          <w:szCs w:val="24"/>
        </w:rPr>
      </w:pPr>
    </w:p>
    <w:p w14:paraId="3E32C99E" w14:textId="1C297A2D" w:rsidR="005A6411" w:rsidRPr="0068438C" w:rsidRDefault="000D7853" w:rsidP="000D7853">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U podstavku </w:t>
      </w:r>
      <w:r w:rsidR="00652D79" w:rsidRPr="0068438C">
        <w:rPr>
          <w:rFonts w:ascii="Times New Roman" w:eastAsia="Times New Roman" w:hAnsi="Times New Roman"/>
          <w:color w:val="auto"/>
          <w:sz w:val="24"/>
          <w:szCs w:val="24"/>
        </w:rPr>
        <w:t>2. broj: „15“ zamjenjuje se brojem: „30“</w:t>
      </w:r>
      <w:r w:rsidRPr="0068438C">
        <w:rPr>
          <w:rFonts w:ascii="Times New Roman" w:eastAsia="Times New Roman" w:hAnsi="Times New Roman"/>
          <w:color w:val="auto"/>
          <w:sz w:val="24"/>
          <w:szCs w:val="24"/>
        </w:rPr>
        <w:t xml:space="preserve">,a </w:t>
      </w:r>
      <w:r w:rsidR="005A6411" w:rsidRPr="0068438C">
        <w:rPr>
          <w:rFonts w:ascii="Times New Roman" w:eastAsia="Times New Roman" w:hAnsi="Times New Roman"/>
          <w:color w:val="auto"/>
          <w:sz w:val="24"/>
          <w:szCs w:val="24"/>
        </w:rPr>
        <w:t xml:space="preserve"> riječi: „</w:t>
      </w:r>
      <w:r w:rsidR="005A6411" w:rsidRPr="0068438C">
        <w:rPr>
          <w:rFonts w:ascii="Times New Roman" w:hAnsi="Times New Roman"/>
          <w:color w:val="auto"/>
          <w:sz w:val="24"/>
          <w:szCs w:val="24"/>
        </w:rPr>
        <w:t>djeteta s teškoćama u razvoju“</w:t>
      </w:r>
      <w:r w:rsidR="005A6411" w:rsidRPr="0068438C">
        <w:rPr>
          <w:rFonts w:ascii="Times New Roman" w:eastAsia="Times New Roman" w:hAnsi="Times New Roman"/>
          <w:color w:val="auto"/>
          <w:sz w:val="24"/>
          <w:szCs w:val="24"/>
        </w:rPr>
        <w:t xml:space="preserve"> zamjenjuju se riječima: „</w:t>
      </w:r>
      <w:bookmarkStart w:id="6" w:name="_Hlk187768953"/>
      <w:r w:rsidR="005A6411" w:rsidRPr="0068438C">
        <w:rPr>
          <w:rFonts w:ascii="Times New Roman" w:eastAsia="Times New Roman" w:hAnsi="Times New Roman"/>
          <w:color w:val="auto"/>
          <w:sz w:val="24"/>
          <w:szCs w:val="24"/>
        </w:rPr>
        <w:t xml:space="preserve">djeteta koje se prema propisima </w:t>
      </w:r>
      <w:r w:rsidR="00AA45F8" w:rsidRPr="0068438C">
        <w:rPr>
          <w:rFonts w:ascii="Times New Roman" w:eastAsia="Times New Roman" w:hAnsi="Times New Roman"/>
          <w:color w:val="auto"/>
          <w:sz w:val="24"/>
          <w:szCs w:val="24"/>
        </w:rPr>
        <w:t>o vještačenju i metodologijama vještačenja smatra</w:t>
      </w:r>
      <w:r w:rsidR="005A6411" w:rsidRPr="0068438C">
        <w:rPr>
          <w:rFonts w:ascii="Times New Roman" w:eastAsia="Times New Roman" w:hAnsi="Times New Roman"/>
          <w:color w:val="auto"/>
          <w:sz w:val="24"/>
          <w:szCs w:val="24"/>
        </w:rPr>
        <w:t xml:space="preserve"> djetetom s teškoćama u razvoju</w:t>
      </w:r>
      <w:bookmarkEnd w:id="6"/>
      <w:r w:rsidR="005A6411" w:rsidRPr="0068438C">
        <w:rPr>
          <w:rFonts w:ascii="Times New Roman" w:eastAsia="Times New Roman" w:hAnsi="Times New Roman"/>
          <w:color w:val="auto"/>
          <w:sz w:val="24"/>
          <w:szCs w:val="24"/>
        </w:rPr>
        <w:t>“</w:t>
      </w:r>
      <w:r w:rsidR="0050279E" w:rsidRPr="0068438C">
        <w:rPr>
          <w:rFonts w:ascii="Times New Roman" w:eastAsia="Times New Roman" w:hAnsi="Times New Roman"/>
          <w:color w:val="auto"/>
          <w:sz w:val="24"/>
          <w:szCs w:val="24"/>
        </w:rPr>
        <w:t>.</w:t>
      </w:r>
    </w:p>
    <w:p w14:paraId="2012C786" w14:textId="77777777" w:rsidR="00CA352B" w:rsidRPr="0068438C" w:rsidRDefault="00CA352B" w:rsidP="005A6411">
      <w:pPr>
        <w:spacing w:after="0" w:line="240" w:lineRule="auto"/>
        <w:ind w:firstLine="708"/>
        <w:jc w:val="both"/>
        <w:rPr>
          <w:rFonts w:ascii="Times New Roman" w:eastAsia="Times New Roman" w:hAnsi="Times New Roman"/>
          <w:color w:val="auto"/>
          <w:sz w:val="24"/>
          <w:szCs w:val="24"/>
        </w:rPr>
      </w:pPr>
    </w:p>
    <w:p w14:paraId="5A6E3F05" w14:textId="37741655" w:rsidR="00CA352B" w:rsidRPr="0068438C" w:rsidRDefault="00CA352B" w:rsidP="00CA352B">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11.</w:t>
      </w:r>
    </w:p>
    <w:p w14:paraId="67BF2CA7" w14:textId="77777777" w:rsidR="00CA352B" w:rsidRPr="0068438C" w:rsidRDefault="00CA352B" w:rsidP="00CA352B">
      <w:pPr>
        <w:spacing w:after="0" w:line="240" w:lineRule="auto"/>
        <w:ind w:firstLine="708"/>
        <w:jc w:val="center"/>
        <w:rPr>
          <w:rFonts w:ascii="Times New Roman" w:eastAsia="Times New Roman" w:hAnsi="Times New Roman"/>
          <w:color w:val="auto"/>
          <w:sz w:val="24"/>
          <w:szCs w:val="24"/>
        </w:rPr>
      </w:pPr>
    </w:p>
    <w:p w14:paraId="5D33C76F" w14:textId="30A11204" w:rsidR="007F7670" w:rsidRPr="0068438C" w:rsidRDefault="00CA352B" w:rsidP="007F7670">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49. stavk</w:t>
      </w:r>
      <w:r w:rsidR="007F7670" w:rsidRPr="0068438C">
        <w:rPr>
          <w:rFonts w:ascii="Times New Roman" w:eastAsia="Times New Roman" w:hAnsi="Times New Roman"/>
          <w:color w:val="auto"/>
          <w:sz w:val="24"/>
          <w:szCs w:val="24"/>
        </w:rPr>
        <w:t>u 4. riječi: „</w:t>
      </w:r>
      <w:r w:rsidR="007F7670" w:rsidRPr="0068438C">
        <w:rPr>
          <w:rFonts w:ascii="Times New Roman" w:hAnsi="Times New Roman"/>
          <w:color w:val="auto"/>
          <w:sz w:val="24"/>
          <w:szCs w:val="24"/>
        </w:rPr>
        <w:t xml:space="preserve">djeteta s teškoćama u razvoju“ zamjenjuju se riječima: </w:t>
      </w:r>
      <w:r w:rsidR="007F7670" w:rsidRPr="0068438C">
        <w:rPr>
          <w:rFonts w:ascii="Times New Roman" w:eastAsia="Times New Roman" w:hAnsi="Times New Roman"/>
          <w:color w:val="auto"/>
          <w:sz w:val="24"/>
          <w:szCs w:val="24"/>
        </w:rPr>
        <w:t xml:space="preserve">„djeteta koje se prema propisima </w:t>
      </w:r>
      <w:r w:rsidR="00575506" w:rsidRPr="0068438C">
        <w:rPr>
          <w:rFonts w:ascii="Times New Roman" w:eastAsia="Times New Roman" w:hAnsi="Times New Roman"/>
          <w:color w:val="auto"/>
          <w:sz w:val="24"/>
          <w:szCs w:val="24"/>
        </w:rPr>
        <w:t>o</w:t>
      </w:r>
      <w:r w:rsidR="007F7670" w:rsidRPr="0068438C">
        <w:rPr>
          <w:rFonts w:ascii="Times New Roman" w:eastAsia="Times New Roman" w:hAnsi="Times New Roman"/>
          <w:color w:val="auto"/>
          <w:sz w:val="24"/>
          <w:szCs w:val="24"/>
        </w:rPr>
        <w:t xml:space="preserve"> </w:t>
      </w:r>
      <w:r w:rsidR="00AA45F8" w:rsidRPr="0068438C">
        <w:rPr>
          <w:rFonts w:ascii="Times New Roman" w:eastAsia="Times New Roman" w:hAnsi="Times New Roman"/>
          <w:color w:val="auto"/>
          <w:sz w:val="24"/>
          <w:szCs w:val="24"/>
        </w:rPr>
        <w:t>vještačenju i metodologijama vještačenja</w:t>
      </w:r>
      <w:r w:rsidR="007F7670" w:rsidRPr="0068438C">
        <w:rPr>
          <w:rFonts w:ascii="Times New Roman" w:eastAsia="Times New Roman" w:hAnsi="Times New Roman"/>
          <w:color w:val="auto"/>
          <w:sz w:val="24"/>
          <w:szCs w:val="24"/>
        </w:rPr>
        <w:t xml:space="preserve"> smatra djetetom s teškoćama u razvoju“</w:t>
      </w:r>
      <w:r w:rsidR="00C63BAB" w:rsidRPr="0068438C">
        <w:rPr>
          <w:rFonts w:ascii="Times New Roman" w:eastAsia="Times New Roman" w:hAnsi="Times New Roman"/>
          <w:color w:val="auto"/>
          <w:sz w:val="24"/>
          <w:szCs w:val="24"/>
        </w:rPr>
        <w:t>.</w:t>
      </w:r>
    </w:p>
    <w:p w14:paraId="3C3AAF6A" w14:textId="2676CE49" w:rsidR="005A6411" w:rsidRPr="0068438C" w:rsidRDefault="005A6411" w:rsidP="00652D79">
      <w:pPr>
        <w:spacing w:after="0" w:line="240" w:lineRule="auto"/>
        <w:ind w:firstLine="708"/>
        <w:jc w:val="both"/>
        <w:rPr>
          <w:rFonts w:ascii="Times New Roman" w:eastAsia="Times New Roman" w:hAnsi="Times New Roman"/>
          <w:color w:val="auto"/>
          <w:sz w:val="24"/>
          <w:szCs w:val="24"/>
        </w:rPr>
      </w:pPr>
    </w:p>
    <w:p w14:paraId="4A04D5B0" w14:textId="6E6BAA3A" w:rsidR="00652D79" w:rsidRPr="0068438C" w:rsidRDefault="00652D79" w:rsidP="00652D79">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1</w:t>
      </w:r>
      <w:r w:rsidR="007F7670" w:rsidRPr="0068438C">
        <w:rPr>
          <w:rFonts w:ascii="Times New Roman" w:eastAsia="Times New Roman" w:hAnsi="Times New Roman"/>
          <w:b/>
          <w:bCs/>
          <w:color w:val="auto"/>
          <w:sz w:val="24"/>
          <w:szCs w:val="24"/>
        </w:rPr>
        <w:t>2</w:t>
      </w:r>
      <w:r w:rsidRPr="0068438C">
        <w:rPr>
          <w:rFonts w:ascii="Times New Roman" w:eastAsia="Times New Roman" w:hAnsi="Times New Roman"/>
          <w:b/>
          <w:bCs/>
          <w:color w:val="auto"/>
          <w:sz w:val="24"/>
          <w:szCs w:val="24"/>
        </w:rPr>
        <w:t>.</w:t>
      </w:r>
    </w:p>
    <w:p w14:paraId="3686A3C5"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66458672"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50. broj: „70“ zamjenjuje se brojem: „114”.</w:t>
      </w:r>
    </w:p>
    <w:p w14:paraId="1443A101"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p>
    <w:p w14:paraId="018451D3" w14:textId="2D188F52" w:rsidR="00652D79" w:rsidRPr="0068438C" w:rsidRDefault="00652D79" w:rsidP="00282E4C">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1</w:t>
      </w:r>
      <w:r w:rsidR="007F7670" w:rsidRPr="0068438C">
        <w:rPr>
          <w:rFonts w:ascii="Times New Roman" w:eastAsia="Times New Roman" w:hAnsi="Times New Roman"/>
          <w:b/>
          <w:bCs/>
          <w:color w:val="auto"/>
          <w:sz w:val="24"/>
          <w:szCs w:val="24"/>
        </w:rPr>
        <w:t>3</w:t>
      </w:r>
      <w:r w:rsidRPr="0068438C">
        <w:rPr>
          <w:rFonts w:ascii="Times New Roman" w:eastAsia="Times New Roman" w:hAnsi="Times New Roman"/>
          <w:b/>
          <w:bCs/>
          <w:color w:val="auto"/>
          <w:sz w:val="24"/>
          <w:szCs w:val="24"/>
        </w:rPr>
        <w:t>.</w:t>
      </w:r>
    </w:p>
    <w:p w14:paraId="4C43B071" w14:textId="77777777" w:rsidR="00652D79" w:rsidRPr="0068438C" w:rsidRDefault="00652D79" w:rsidP="00652D79">
      <w:pPr>
        <w:spacing w:after="0" w:line="240" w:lineRule="auto"/>
        <w:ind w:firstLine="708"/>
        <w:jc w:val="both"/>
        <w:rPr>
          <w:rFonts w:ascii="Times New Roman" w:eastAsia="Times New Roman" w:hAnsi="Times New Roman"/>
          <w:b/>
          <w:bCs/>
          <w:color w:val="auto"/>
          <w:sz w:val="24"/>
          <w:szCs w:val="24"/>
        </w:rPr>
      </w:pPr>
    </w:p>
    <w:p w14:paraId="5BD4C002" w14:textId="3BED3206"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51. stavku 2. riječi: „radnopravnom statusu korisnika prava i“</w:t>
      </w:r>
      <w:r w:rsidR="009A2AE0" w:rsidRPr="0068438C">
        <w:rPr>
          <w:rFonts w:ascii="Times New Roman" w:eastAsia="Times New Roman" w:hAnsi="Times New Roman"/>
          <w:color w:val="auto"/>
          <w:sz w:val="24"/>
          <w:szCs w:val="24"/>
        </w:rPr>
        <w:t xml:space="preserve"> brišu se.</w:t>
      </w:r>
    </w:p>
    <w:p w14:paraId="34BA0136" w14:textId="62C095E3" w:rsidR="00AE79FD" w:rsidRDefault="00AE79FD" w:rsidP="00282E4C">
      <w:pPr>
        <w:spacing w:after="0" w:line="240" w:lineRule="auto"/>
        <w:jc w:val="center"/>
        <w:rPr>
          <w:rFonts w:ascii="Times New Roman" w:eastAsia="Times New Roman" w:hAnsi="Times New Roman"/>
          <w:b/>
          <w:bCs/>
          <w:color w:val="auto"/>
          <w:sz w:val="24"/>
          <w:szCs w:val="24"/>
        </w:rPr>
      </w:pPr>
    </w:p>
    <w:p w14:paraId="504F23B7" w14:textId="3A42EE3A" w:rsidR="00652D79" w:rsidRPr="0068438C" w:rsidRDefault="00652D79" w:rsidP="00282E4C">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1</w:t>
      </w:r>
      <w:r w:rsidR="00CB7D5D" w:rsidRPr="0068438C">
        <w:rPr>
          <w:rFonts w:ascii="Times New Roman" w:eastAsia="Times New Roman" w:hAnsi="Times New Roman"/>
          <w:b/>
          <w:bCs/>
          <w:color w:val="auto"/>
          <w:sz w:val="24"/>
          <w:szCs w:val="24"/>
        </w:rPr>
        <w:t>4</w:t>
      </w:r>
      <w:r w:rsidRPr="0068438C">
        <w:rPr>
          <w:rFonts w:ascii="Times New Roman" w:eastAsia="Times New Roman" w:hAnsi="Times New Roman"/>
          <w:b/>
          <w:bCs/>
          <w:color w:val="auto"/>
          <w:sz w:val="24"/>
          <w:szCs w:val="24"/>
        </w:rPr>
        <w:t>.</w:t>
      </w:r>
    </w:p>
    <w:p w14:paraId="071A0497" w14:textId="77777777" w:rsidR="00652D79" w:rsidRPr="0068438C" w:rsidRDefault="00652D79" w:rsidP="00652D79">
      <w:pPr>
        <w:spacing w:after="0" w:line="240" w:lineRule="auto"/>
        <w:ind w:firstLine="708"/>
        <w:jc w:val="both"/>
        <w:rPr>
          <w:rFonts w:ascii="Times New Roman" w:eastAsia="Times New Roman" w:hAnsi="Times New Roman"/>
          <w:b/>
          <w:bCs/>
          <w:color w:val="auto"/>
          <w:sz w:val="24"/>
          <w:szCs w:val="24"/>
        </w:rPr>
      </w:pPr>
    </w:p>
    <w:p w14:paraId="0C2ED7EB" w14:textId="3C2DA35B" w:rsidR="00652D79" w:rsidRPr="0068438C" w:rsidRDefault="00652D79" w:rsidP="00652D79">
      <w:pPr>
        <w:spacing w:after="0" w:line="240" w:lineRule="auto"/>
        <w:ind w:firstLine="708"/>
        <w:jc w:val="both"/>
        <w:rPr>
          <w:rFonts w:ascii="Times New Roman" w:hAnsi="Times New Roman"/>
          <w:color w:val="auto"/>
          <w:sz w:val="24"/>
          <w:szCs w:val="24"/>
        </w:rPr>
      </w:pPr>
      <w:r w:rsidRPr="0068438C">
        <w:rPr>
          <w:rFonts w:ascii="Times New Roman" w:eastAsia="Times New Roman" w:hAnsi="Times New Roman"/>
          <w:color w:val="auto"/>
          <w:sz w:val="24"/>
          <w:szCs w:val="24"/>
        </w:rPr>
        <w:t xml:space="preserve">U članku 52. stavku 1. </w:t>
      </w:r>
      <w:r w:rsidR="0050279E" w:rsidRPr="0068438C">
        <w:rPr>
          <w:rFonts w:ascii="Times New Roman" w:eastAsia="Times New Roman" w:hAnsi="Times New Roman"/>
          <w:color w:val="auto"/>
          <w:sz w:val="24"/>
          <w:szCs w:val="24"/>
        </w:rPr>
        <w:t>iza riječi</w:t>
      </w:r>
      <w:r w:rsidR="008535AA" w:rsidRPr="0068438C">
        <w:rPr>
          <w:rFonts w:ascii="Times New Roman" w:eastAsia="Times New Roman" w:hAnsi="Times New Roman"/>
          <w:color w:val="auto"/>
          <w:sz w:val="24"/>
          <w:szCs w:val="24"/>
        </w:rPr>
        <w:t>:</w:t>
      </w:r>
      <w:r w:rsidR="0050279E" w:rsidRPr="0068438C">
        <w:rPr>
          <w:rFonts w:ascii="Times New Roman" w:eastAsia="Times New Roman" w:hAnsi="Times New Roman"/>
          <w:color w:val="auto"/>
          <w:sz w:val="24"/>
          <w:szCs w:val="24"/>
        </w:rPr>
        <w:t xml:space="preserve"> „života“</w:t>
      </w:r>
      <w:r w:rsidRPr="0068438C">
        <w:rPr>
          <w:rFonts w:ascii="Times New Roman" w:eastAsia="Times New Roman" w:hAnsi="Times New Roman"/>
          <w:color w:val="auto"/>
          <w:sz w:val="24"/>
          <w:szCs w:val="24"/>
        </w:rPr>
        <w:t xml:space="preserve"> dodaju se riječi: “</w:t>
      </w:r>
      <w:r w:rsidRPr="0068438C">
        <w:rPr>
          <w:rFonts w:ascii="Times New Roman" w:hAnsi="Times New Roman"/>
          <w:color w:val="auto"/>
          <w:sz w:val="24"/>
          <w:szCs w:val="24"/>
        </w:rPr>
        <w:t>odnosno pravo na udomiteljski dopust u neprekidnom trajanju od mjesec dana za dijete do 14. godin</w:t>
      </w:r>
      <w:r w:rsidR="000D7853" w:rsidRPr="0068438C">
        <w:rPr>
          <w:rFonts w:ascii="Times New Roman" w:hAnsi="Times New Roman"/>
          <w:color w:val="auto"/>
          <w:sz w:val="24"/>
          <w:szCs w:val="24"/>
        </w:rPr>
        <w:t>e</w:t>
      </w:r>
      <w:r w:rsidRPr="0068438C">
        <w:rPr>
          <w:rFonts w:ascii="Times New Roman" w:hAnsi="Times New Roman"/>
          <w:color w:val="auto"/>
          <w:sz w:val="24"/>
          <w:szCs w:val="24"/>
        </w:rPr>
        <w:t xml:space="preserve"> života“</w:t>
      </w:r>
      <w:r w:rsidR="00246677" w:rsidRPr="0068438C">
        <w:rPr>
          <w:rFonts w:ascii="Times New Roman" w:hAnsi="Times New Roman"/>
          <w:color w:val="auto"/>
          <w:sz w:val="24"/>
          <w:szCs w:val="24"/>
        </w:rPr>
        <w:t>.</w:t>
      </w:r>
    </w:p>
    <w:p w14:paraId="7C1E1BA6" w14:textId="77777777" w:rsidR="00652D79" w:rsidRPr="0068438C" w:rsidRDefault="00652D79" w:rsidP="00652D79">
      <w:pPr>
        <w:spacing w:after="0" w:line="240" w:lineRule="auto"/>
        <w:ind w:firstLine="708"/>
        <w:jc w:val="both"/>
        <w:rPr>
          <w:rFonts w:ascii="Times New Roman" w:hAnsi="Times New Roman"/>
          <w:color w:val="auto"/>
          <w:sz w:val="24"/>
          <w:szCs w:val="24"/>
        </w:rPr>
      </w:pPr>
    </w:p>
    <w:p w14:paraId="5EE3EF54" w14:textId="42DD67F7" w:rsidR="001A279C" w:rsidRPr="0068438C" w:rsidRDefault="00413DE5" w:rsidP="001A279C">
      <w:pPr>
        <w:spacing w:after="0" w:line="240" w:lineRule="auto"/>
        <w:ind w:firstLine="708"/>
        <w:jc w:val="both"/>
        <w:rPr>
          <w:rFonts w:ascii="Times New Roman" w:eastAsia="Times New Roman" w:hAnsi="Times New Roman"/>
          <w:color w:val="auto"/>
          <w:sz w:val="24"/>
          <w:szCs w:val="24"/>
        </w:rPr>
      </w:pPr>
      <w:r w:rsidRPr="0068438C">
        <w:rPr>
          <w:rFonts w:ascii="Times New Roman" w:hAnsi="Times New Roman"/>
          <w:color w:val="auto"/>
          <w:sz w:val="24"/>
          <w:szCs w:val="24"/>
        </w:rPr>
        <w:lastRenderedPageBreak/>
        <w:t xml:space="preserve">U stavku 2. </w:t>
      </w:r>
      <w:r w:rsidR="001403A7" w:rsidRPr="0068438C">
        <w:rPr>
          <w:rFonts w:ascii="Times New Roman" w:hAnsi="Times New Roman"/>
          <w:color w:val="auto"/>
          <w:sz w:val="24"/>
          <w:szCs w:val="24"/>
        </w:rPr>
        <w:t xml:space="preserve">riječi: „ili djeteta s teškoćama u razvoju“ zamjenjuju se riječima: </w:t>
      </w:r>
      <w:r w:rsidR="00CA352B" w:rsidRPr="0068438C">
        <w:rPr>
          <w:rFonts w:ascii="Times New Roman" w:hAnsi="Times New Roman"/>
          <w:color w:val="auto"/>
          <w:sz w:val="24"/>
          <w:szCs w:val="24"/>
        </w:rPr>
        <w:t>„</w:t>
      </w:r>
      <w:r w:rsidR="001A279C" w:rsidRPr="0068438C">
        <w:rPr>
          <w:rFonts w:ascii="Times New Roman" w:eastAsia="Times New Roman" w:hAnsi="Times New Roman"/>
          <w:color w:val="auto"/>
          <w:sz w:val="24"/>
          <w:szCs w:val="24"/>
        </w:rPr>
        <w:t xml:space="preserve">ili djeteta koje se prema propisima </w:t>
      </w:r>
      <w:r w:rsidR="00575506" w:rsidRPr="0068438C">
        <w:rPr>
          <w:rFonts w:ascii="Times New Roman" w:eastAsia="Times New Roman" w:hAnsi="Times New Roman"/>
          <w:color w:val="auto"/>
          <w:sz w:val="24"/>
          <w:szCs w:val="24"/>
        </w:rPr>
        <w:t>o</w:t>
      </w:r>
      <w:r w:rsidR="001A279C" w:rsidRPr="0068438C">
        <w:rPr>
          <w:rFonts w:ascii="Times New Roman" w:eastAsia="Times New Roman" w:hAnsi="Times New Roman"/>
          <w:color w:val="auto"/>
          <w:sz w:val="24"/>
          <w:szCs w:val="24"/>
        </w:rPr>
        <w:t xml:space="preserve"> </w:t>
      </w:r>
      <w:r w:rsidR="00AA45F8" w:rsidRPr="0068438C">
        <w:rPr>
          <w:rFonts w:ascii="Times New Roman" w:eastAsia="Times New Roman" w:hAnsi="Times New Roman"/>
          <w:color w:val="auto"/>
          <w:sz w:val="24"/>
          <w:szCs w:val="24"/>
        </w:rPr>
        <w:t>vještačenju i metodologijama vještačenja</w:t>
      </w:r>
      <w:r w:rsidR="001A279C" w:rsidRPr="0068438C">
        <w:rPr>
          <w:rFonts w:ascii="Times New Roman" w:eastAsia="Times New Roman" w:hAnsi="Times New Roman"/>
          <w:color w:val="auto"/>
          <w:sz w:val="24"/>
          <w:szCs w:val="24"/>
        </w:rPr>
        <w:t xml:space="preserve"> smatra djetetom s teškoćama u razvoju“</w:t>
      </w:r>
      <w:r w:rsidR="00246677" w:rsidRPr="0068438C">
        <w:rPr>
          <w:rFonts w:ascii="Times New Roman" w:eastAsia="Times New Roman" w:hAnsi="Times New Roman"/>
          <w:color w:val="auto"/>
          <w:sz w:val="24"/>
          <w:szCs w:val="24"/>
        </w:rPr>
        <w:t>.</w:t>
      </w:r>
    </w:p>
    <w:p w14:paraId="1E9DD63B" w14:textId="696144DA" w:rsidR="00413DE5" w:rsidRPr="0068438C" w:rsidRDefault="00413DE5" w:rsidP="00652D79">
      <w:pPr>
        <w:spacing w:after="0" w:line="240" w:lineRule="auto"/>
        <w:ind w:firstLine="708"/>
        <w:jc w:val="both"/>
        <w:rPr>
          <w:rFonts w:ascii="Times New Roman" w:hAnsi="Times New Roman"/>
          <w:color w:val="auto"/>
          <w:sz w:val="24"/>
          <w:szCs w:val="24"/>
        </w:rPr>
      </w:pPr>
    </w:p>
    <w:p w14:paraId="2A17A1DF" w14:textId="77777777" w:rsidR="00652D79" w:rsidRPr="0068438C" w:rsidRDefault="00652D79" w:rsidP="00891CFC">
      <w:pPr>
        <w:spacing w:after="0" w:line="240" w:lineRule="auto"/>
        <w:ind w:firstLine="708"/>
        <w:jc w:val="both"/>
        <w:rPr>
          <w:rFonts w:ascii="Times New Roman" w:hAnsi="Times New Roman"/>
          <w:color w:val="auto"/>
          <w:sz w:val="24"/>
          <w:szCs w:val="24"/>
        </w:rPr>
      </w:pPr>
      <w:r w:rsidRPr="0068438C">
        <w:rPr>
          <w:rFonts w:ascii="Times New Roman" w:hAnsi="Times New Roman"/>
          <w:color w:val="auto"/>
          <w:sz w:val="24"/>
          <w:szCs w:val="24"/>
        </w:rPr>
        <w:t>Stavak 3. mijenja se i glasi:</w:t>
      </w:r>
    </w:p>
    <w:p w14:paraId="51E9E2E1" w14:textId="77777777" w:rsidR="00AE79FD" w:rsidRDefault="00AE79FD" w:rsidP="00891CFC">
      <w:pPr>
        <w:spacing w:after="0" w:line="240" w:lineRule="auto"/>
        <w:ind w:firstLine="708"/>
        <w:jc w:val="both"/>
        <w:rPr>
          <w:rFonts w:ascii="Times New Roman" w:hAnsi="Times New Roman"/>
          <w:color w:val="auto"/>
          <w:sz w:val="24"/>
          <w:szCs w:val="24"/>
        </w:rPr>
      </w:pPr>
    </w:p>
    <w:p w14:paraId="67A9B782" w14:textId="5945480C" w:rsidR="00652D79" w:rsidRPr="0068438C" w:rsidRDefault="00652D79" w:rsidP="00891CFC">
      <w:pPr>
        <w:spacing w:after="0" w:line="240" w:lineRule="auto"/>
        <w:ind w:firstLine="708"/>
        <w:jc w:val="both"/>
        <w:rPr>
          <w:rFonts w:ascii="Times New Roman" w:hAnsi="Times New Roman"/>
          <w:color w:val="auto"/>
          <w:sz w:val="24"/>
          <w:szCs w:val="24"/>
          <w:highlight w:val="yellow"/>
        </w:rPr>
      </w:pPr>
      <w:r w:rsidRPr="0068438C">
        <w:rPr>
          <w:rFonts w:ascii="Times New Roman" w:hAnsi="Times New Roman"/>
          <w:color w:val="auto"/>
          <w:sz w:val="24"/>
          <w:szCs w:val="24"/>
        </w:rPr>
        <w:t> „(3) Pravo na udomiteljski dopust zaposleni ili samozaposleni udomitelj stječe na dan izvršnosti rješenja o priznavanju prava na smještaj djeteta, a može ga započeti koristiti od dana koji sam odredi u zahtjevu za korištenje prava, u roku od tri mjeseca od dana smještaja djeteta u udomiteljsku obitelj.“</w:t>
      </w:r>
      <w:r w:rsidR="00E664A8" w:rsidRPr="0068438C">
        <w:rPr>
          <w:rFonts w:ascii="Times New Roman" w:hAnsi="Times New Roman"/>
          <w:color w:val="auto"/>
          <w:sz w:val="24"/>
          <w:szCs w:val="24"/>
        </w:rPr>
        <w:t>.</w:t>
      </w:r>
    </w:p>
    <w:p w14:paraId="7FEC9E1F" w14:textId="202677CF" w:rsidR="00652D79" w:rsidRPr="0068438C" w:rsidRDefault="00652D79" w:rsidP="00652D79">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1</w:t>
      </w:r>
      <w:r w:rsidR="00CB7D5D" w:rsidRPr="0068438C">
        <w:rPr>
          <w:rFonts w:ascii="Times New Roman" w:eastAsia="Times New Roman" w:hAnsi="Times New Roman"/>
          <w:b/>
          <w:bCs/>
          <w:color w:val="auto"/>
          <w:sz w:val="24"/>
          <w:szCs w:val="24"/>
        </w:rPr>
        <w:t>5</w:t>
      </w:r>
      <w:r w:rsidRPr="0068438C">
        <w:rPr>
          <w:rFonts w:ascii="Times New Roman" w:eastAsia="Times New Roman" w:hAnsi="Times New Roman"/>
          <w:b/>
          <w:bCs/>
          <w:color w:val="auto"/>
          <w:sz w:val="24"/>
          <w:szCs w:val="24"/>
        </w:rPr>
        <w:t>.</w:t>
      </w:r>
    </w:p>
    <w:p w14:paraId="337B18F4"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14790EB4"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U članku 55. stavku 1. broj: „70“ zamjenjuje se brojem: „140”.</w:t>
      </w:r>
    </w:p>
    <w:p w14:paraId="0335BC80"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3F8D3B50" w14:textId="65DF9493" w:rsidR="00652D79" w:rsidRPr="0068438C" w:rsidRDefault="00652D79" w:rsidP="00652D79">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1</w:t>
      </w:r>
      <w:r w:rsidR="00CB7D5D" w:rsidRPr="0068438C">
        <w:rPr>
          <w:rFonts w:ascii="Times New Roman" w:eastAsia="Times New Roman" w:hAnsi="Times New Roman"/>
          <w:b/>
          <w:bCs/>
          <w:color w:val="auto"/>
          <w:sz w:val="24"/>
          <w:szCs w:val="24"/>
        </w:rPr>
        <w:t>6</w:t>
      </w:r>
      <w:r w:rsidRPr="0068438C">
        <w:rPr>
          <w:rFonts w:ascii="Times New Roman" w:eastAsia="Times New Roman" w:hAnsi="Times New Roman"/>
          <w:b/>
          <w:bCs/>
          <w:color w:val="auto"/>
          <w:sz w:val="24"/>
          <w:szCs w:val="24"/>
        </w:rPr>
        <w:t>.</w:t>
      </w:r>
    </w:p>
    <w:p w14:paraId="28294A7A"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531AEFB4" w14:textId="77777777" w:rsidR="00652D79" w:rsidRPr="0068438C" w:rsidRDefault="00652D79" w:rsidP="00891CFC">
      <w:pPr>
        <w:spacing w:after="0" w:line="240" w:lineRule="auto"/>
        <w:ind w:firstLine="709"/>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U članku 59. iza stavka 7. dodaje se stavak 8. koji glasi: </w:t>
      </w:r>
    </w:p>
    <w:p w14:paraId="07917B2A" w14:textId="77777777" w:rsidR="00AE79FD" w:rsidRDefault="00AE79FD" w:rsidP="00891CFC">
      <w:pPr>
        <w:spacing w:after="0" w:line="240" w:lineRule="auto"/>
        <w:ind w:firstLine="709"/>
        <w:jc w:val="both"/>
        <w:rPr>
          <w:rFonts w:ascii="Times New Roman" w:eastAsia="Times New Roman" w:hAnsi="Times New Roman"/>
          <w:color w:val="auto"/>
          <w:sz w:val="24"/>
          <w:szCs w:val="24"/>
        </w:rPr>
      </w:pPr>
    </w:p>
    <w:p w14:paraId="569D29EA" w14:textId="14BF3CF0" w:rsidR="00652D79" w:rsidRPr="0068438C" w:rsidRDefault="00652D79" w:rsidP="00891CFC">
      <w:pPr>
        <w:spacing w:after="0" w:line="240" w:lineRule="auto"/>
        <w:ind w:firstLine="709"/>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„(8) Zaposleni i samozaposleni udomitelj koji namjerava koristiti pravo na udomiteljski dopust iz članka 52. ovoga Zakona obvezan je najmanje 15 dana prije namjere korištenja prava pisano obavijestiti poslodavca o toj namjeri</w:t>
      </w:r>
      <w:r w:rsidR="00246677"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w:t>
      </w:r>
    </w:p>
    <w:p w14:paraId="665DD10B" w14:textId="77777777" w:rsidR="00652D79" w:rsidRPr="0068438C" w:rsidRDefault="00652D79" w:rsidP="00652D79">
      <w:pPr>
        <w:spacing w:after="0" w:line="240" w:lineRule="auto"/>
        <w:jc w:val="both"/>
        <w:rPr>
          <w:rFonts w:ascii="Times New Roman" w:eastAsia="Times New Roman" w:hAnsi="Times New Roman"/>
          <w:color w:val="auto"/>
          <w:sz w:val="24"/>
          <w:szCs w:val="24"/>
        </w:rPr>
      </w:pPr>
    </w:p>
    <w:p w14:paraId="3829876F" w14:textId="223E106A" w:rsidR="00652D79" w:rsidRPr="0068438C" w:rsidRDefault="00652D79" w:rsidP="00652D79">
      <w:pPr>
        <w:spacing w:after="0" w:line="240" w:lineRule="auto"/>
        <w:jc w:val="center"/>
        <w:rPr>
          <w:rFonts w:ascii="Times New Roman" w:eastAsia="Times New Roman" w:hAnsi="Times New Roman"/>
          <w:b/>
          <w:bCs/>
          <w:color w:val="auto"/>
          <w:sz w:val="24"/>
          <w:szCs w:val="24"/>
        </w:rPr>
      </w:pPr>
      <w:r w:rsidRPr="0068438C">
        <w:rPr>
          <w:rFonts w:ascii="Times New Roman" w:eastAsia="Times New Roman" w:hAnsi="Times New Roman"/>
          <w:b/>
          <w:bCs/>
          <w:color w:val="auto"/>
          <w:sz w:val="24"/>
          <w:szCs w:val="24"/>
        </w:rPr>
        <w:t>Članak 1</w:t>
      </w:r>
      <w:r w:rsidR="00CB7D5D" w:rsidRPr="0068438C">
        <w:rPr>
          <w:rFonts w:ascii="Times New Roman" w:eastAsia="Times New Roman" w:hAnsi="Times New Roman"/>
          <w:b/>
          <w:bCs/>
          <w:color w:val="auto"/>
          <w:sz w:val="24"/>
          <w:szCs w:val="24"/>
        </w:rPr>
        <w:t>7</w:t>
      </w:r>
      <w:r w:rsidRPr="0068438C">
        <w:rPr>
          <w:rFonts w:ascii="Times New Roman" w:eastAsia="Times New Roman" w:hAnsi="Times New Roman"/>
          <w:b/>
          <w:bCs/>
          <w:color w:val="auto"/>
          <w:sz w:val="24"/>
          <w:szCs w:val="24"/>
        </w:rPr>
        <w:t>.</w:t>
      </w:r>
    </w:p>
    <w:p w14:paraId="2C3D9181"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5FB07739" w14:textId="3DF25110" w:rsidR="00A40904"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U članku 71. stavku 1. iza </w:t>
      </w:r>
      <w:r w:rsidR="00AA45F8" w:rsidRPr="0068438C">
        <w:rPr>
          <w:rFonts w:ascii="Times New Roman" w:eastAsia="Times New Roman" w:hAnsi="Times New Roman"/>
          <w:color w:val="auto"/>
          <w:sz w:val="24"/>
          <w:szCs w:val="24"/>
        </w:rPr>
        <w:t>točke</w:t>
      </w:r>
      <w:r w:rsidRPr="0068438C">
        <w:rPr>
          <w:rFonts w:ascii="Times New Roman" w:eastAsia="Times New Roman" w:hAnsi="Times New Roman"/>
          <w:color w:val="auto"/>
          <w:sz w:val="24"/>
          <w:szCs w:val="24"/>
        </w:rPr>
        <w:t xml:space="preserve"> 16. dodaje se </w:t>
      </w:r>
      <w:r w:rsidR="00AA45F8" w:rsidRPr="0068438C">
        <w:rPr>
          <w:rFonts w:ascii="Times New Roman" w:eastAsia="Times New Roman" w:hAnsi="Times New Roman"/>
          <w:color w:val="auto"/>
          <w:sz w:val="24"/>
          <w:szCs w:val="24"/>
        </w:rPr>
        <w:t>točka</w:t>
      </w:r>
      <w:r w:rsidRPr="0068438C">
        <w:rPr>
          <w:rFonts w:ascii="Times New Roman" w:eastAsia="Times New Roman" w:hAnsi="Times New Roman"/>
          <w:color w:val="auto"/>
          <w:sz w:val="24"/>
          <w:szCs w:val="24"/>
        </w:rPr>
        <w:t xml:space="preserve"> 16</w:t>
      </w:r>
      <w:r w:rsidR="00246677"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a koj</w:t>
      </w:r>
      <w:r w:rsidR="000737B6" w:rsidRPr="0068438C">
        <w:rPr>
          <w:rFonts w:ascii="Times New Roman" w:eastAsia="Times New Roman" w:hAnsi="Times New Roman"/>
          <w:color w:val="auto"/>
          <w:sz w:val="24"/>
          <w:szCs w:val="24"/>
        </w:rPr>
        <w:t xml:space="preserve">a </w:t>
      </w:r>
      <w:r w:rsidRPr="0068438C">
        <w:rPr>
          <w:rFonts w:ascii="Times New Roman" w:eastAsia="Times New Roman" w:hAnsi="Times New Roman"/>
          <w:color w:val="auto"/>
          <w:sz w:val="24"/>
          <w:szCs w:val="24"/>
        </w:rPr>
        <w:t xml:space="preserve">glasi: </w:t>
      </w:r>
    </w:p>
    <w:p w14:paraId="65FE7FF7" w14:textId="77777777" w:rsidR="00AE79FD" w:rsidRDefault="00AE79FD" w:rsidP="00652D79">
      <w:pPr>
        <w:spacing w:after="0" w:line="240" w:lineRule="auto"/>
        <w:ind w:firstLine="708"/>
        <w:jc w:val="both"/>
        <w:rPr>
          <w:rFonts w:ascii="Times New Roman" w:eastAsia="Times New Roman" w:hAnsi="Times New Roman"/>
          <w:color w:val="auto"/>
          <w:sz w:val="24"/>
          <w:szCs w:val="24"/>
        </w:rPr>
      </w:pPr>
    </w:p>
    <w:p w14:paraId="5103D615" w14:textId="172AF4D0"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w:t>
      </w:r>
      <w:r w:rsidR="008C7C18" w:rsidRPr="0068438C">
        <w:rPr>
          <w:rFonts w:ascii="Times New Roman" w:eastAsia="Times New Roman" w:hAnsi="Times New Roman"/>
          <w:color w:val="auto"/>
          <w:sz w:val="24"/>
          <w:szCs w:val="24"/>
        </w:rPr>
        <w:t xml:space="preserve">16.a </w:t>
      </w:r>
      <w:r w:rsidRPr="0068438C">
        <w:rPr>
          <w:rFonts w:ascii="Times New Roman" w:eastAsia="Times New Roman" w:hAnsi="Times New Roman"/>
          <w:color w:val="auto"/>
          <w:sz w:val="24"/>
          <w:szCs w:val="24"/>
        </w:rPr>
        <w:t>priječi zaposlenom udomitelju korištenje prava na udomiteljski dopust sukladno članku 52. ovoga Zakona te sva druga prava zaposlenog udomitelja prema ovom Zakonu“.</w:t>
      </w:r>
    </w:p>
    <w:p w14:paraId="6BBAEB66" w14:textId="77777777" w:rsidR="00652D79" w:rsidRPr="0068438C" w:rsidRDefault="00652D79" w:rsidP="00652D79">
      <w:pPr>
        <w:spacing w:after="0" w:line="240" w:lineRule="auto"/>
        <w:jc w:val="both"/>
        <w:rPr>
          <w:rFonts w:ascii="Times New Roman" w:eastAsia="Times New Roman" w:hAnsi="Times New Roman"/>
          <w:color w:val="auto"/>
          <w:sz w:val="24"/>
          <w:szCs w:val="24"/>
        </w:rPr>
      </w:pPr>
    </w:p>
    <w:p w14:paraId="7CE5A6E8"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PRIJELAZNE I ZAVRŠNE ODREDBE</w:t>
      </w:r>
    </w:p>
    <w:p w14:paraId="1141000E"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05ABD09D" w14:textId="5A1D251C"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1</w:t>
      </w:r>
      <w:r w:rsidR="00CB7D5D" w:rsidRPr="0068438C">
        <w:rPr>
          <w:rFonts w:ascii="Times New Roman" w:eastAsia="Times New Roman" w:hAnsi="Times New Roman"/>
          <w:b/>
          <w:bCs/>
          <w:color w:val="auto"/>
          <w:sz w:val="24"/>
          <w:szCs w:val="24"/>
        </w:rPr>
        <w:t>8</w:t>
      </w:r>
      <w:r w:rsidRPr="0068438C">
        <w:rPr>
          <w:rFonts w:ascii="Times New Roman" w:eastAsia="Times New Roman" w:hAnsi="Times New Roman"/>
          <w:b/>
          <w:bCs/>
          <w:color w:val="auto"/>
          <w:sz w:val="24"/>
          <w:szCs w:val="24"/>
        </w:rPr>
        <w:t>.</w:t>
      </w:r>
    </w:p>
    <w:p w14:paraId="2B6EBB01"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5208D008" w14:textId="2F288C76" w:rsidR="00652D79" w:rsidRPr="0068438C" w:rsidRDefault="00652D79" w:rsidP="00652D79">
      <w:pPr>
        <w:spacing w:line="240" w:lineRule="auto"/>
        <w:ind w:firstLine="708"/>
        <w:jc w:val="both"/>
        <w:rPr>
          <w:rFonts w:ascii="Times New Roman" w:hAnsi="Times New Roman"/>
          <w:color w:val="auto"/>
          <w:sz w:val="24"/>
          <w:szCs w:val="24"/>
        </w:rPr>
      </w:pPr>
      <w:r w:rsidRPr="0068438C">
        <w:rPr>
          <w:rFonts w:ascii="Times New Roman" w:eastAsia="Times New Roman" w:hAnsi="Times New Roman"/>
          <w:color w:val="auto"/>
          <w:sz w:val="24"/>
          <w:szCs w:val="24"/>
        </w:rPr>
        <w:t xml:space="preserve">(1) </w:t>
      </w:r>
      <w:r w:rsidR="0092273A" w:rsidRPr="0068438C">
        <w:rPr>
          <w:rFonts w:ascii="Times New Roman" w:eastAsia="Times New Roman" w:hAnsi="Times New Roman"/>
          <w:color w:val="auto"/>
          <w:sz w:val="24"/>
          <w:szCs w:val="24"/>
        </w:rPr>
        <w:t>U</w:t>
      </w:r>
      <w:r w:rsidRPr="0068438C">
        <w:rPr>
          <w:rFonts w:ascii="Times New Roman" w:eastAsia="Times New Roman" w:hAnsi="Times New Roman"/>
          <w:color w:val="auto"/>
          <w:sz w:val="24"/>
          <w:szCs w:val="24"/>
        </w:rPr>
        <w:t xml:space="preserve"> </w:t>
      </w:r>
      <w:r w:rsidR="00AA45F8" w:rsidRPr="0068438C">
        <w:rPr>
          <w:rFonts w:ascii="Times New Roman" w:eastAsia="Times New Roman" w:hAnsi="Times New Roman"/>
          <w:color w:val="auto"/>
          <w:sz w:val="24"/>
          <w:szCs w:val="24"/>
        </w:rPr>
        <w:t>postupcima</w:t>
      </w:r>
      <w:r w:rsidRPr="0068438C">
        <w:rPr>
          <w:rFonts w:ascii="Times New Roman" w:eastAsia="Times New Roman" w:hAnsi="Times New Roman"/>
          <w:color w:val="auto"/>
          <w:sz w:val="24"/>
          <w:szCs w:val="24"/>
        </w:rPr>
        <w:t xml:space="preserve"> za ostvarivanje prava na rodiljne i roditeljske potpore, koji nisu pravomoćno okončani do dana stupanja na snagu ovoga Zakona, rješavat će se prema Zakonu o rodiljnim i roditeljskim potporama („Narodne novine“, br</w:t>
      </w:r>
      <w:r w:rsidR="00E664A8" w:rsidRPr="0068438C">
        <w:rPr>
          <w:rFonts w:ascii="Times New Roman" w:eastAsia="Times New Roman" w:hAnsi="Times New Roman"/>
          <w:color w:val="auto"/>
          <w:sz w:val="24"/>
          <w:szCs w:val="24"/>
        </w:rPr>
        <w:t>oj</w:t>
      </w:r>
      <w:r w:rsidRPr="0068438C">
        <w:rPr>
          <w:rFonts w:ascii="Times New Roman" w:eastAsia="Times New Roman" w:hAnsi="Times New Roman"/>
          <w:color w:val="auto"/>
          <w:sz w:val="24"/>
          <w:szCs w:val="24"/>
        </w:rPr>
        <w:t xml:space="preserve"> 152/22</w:t>
      </w:r>
      <w:r w:rsidR="00E664A8"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 xml:space="preserve">), </w:t>
      </w:r>
      <w:r w:rsidRPr="0068438C">
        <w:rPr>
          <w:rFonts w:ascii="Times New Roman" w:hAnsi="Times New Roman"/>
          <w:color w:val="auto"/>
          <w:sz w:val="24"/>
          <w:szCs w:val="24"/>
        </w:rPr>
        <w:t>osim u dijelu koji se odnosi na visinu novčane potpore</w:t>
      </w:r>
      <w:r w:rsidRPr="0068438C">
        <w:rPr>
          <w:rFonts w:ascii="Times New Roman" w:hAnsi="Times New Roman"/>
          <w:noProof/>
          <w:color w:val="auto"/>
          <w:sz w:val="24"/>
          <w:szCs w:val="24"/>
        </w:rPr>
        <w:t>.</w:t>
      </w:r>
    </w:p>
    <w:p w14:paraId="3721A55D" w14:textId="314BC00C"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(2) Osobe koje su na dan stupanja na snagu ovoga Zakona zatečene u korištenju prava na rodiljne i roditeljske potpore prema Zakonu o rodiljnim i roditeljskim potporama („Narodne novine“, br</w:t>
      </w:r>
      <w:r w:rsidR="00E664A8" w:rsidRPr="0068438C">
        <w:rPr>
          <w:rFonts w:ascii="Times New Roman" w:eastAsia="Times New Roman" w:hAnsi="Times New Roman"/>
          <w:color w:val="auto"/>
          <w:sz w:val="24"/>
          <w:szCs w:val="24"/>
        </w:rPr>
        <w:t>oj</w:t>
      </w:r>
      <w:r w:rsidRPr="0068438C">
        <w:rPr>
          <w:rFonts w:ascii="Times New Roman" w:eastAsia="Times New Roman" w:hAnsi="Times New Roman"/>
          <w:color w:val="auto"/>
          <w:sz w:val="24"/>
          <w:szCs w:val="24"/>
        </w:rPr>
        <w:t xml:space="preserve"> 152/22.), nastavljaju koristiti ostvarena prava u skladu s tim Zakonom do isteka prava.</w:t>
      </w:r>
    </w:p>
    <w:p w14:paraId="20D1AE30" w14:textId="77777777" w:rsidR="00652D79" w:rsidRPr="0068438C" w:rsidRDefault="00652D79" w:rsidP="00891CFC">
      <w:pPr>
        <w:spacing w:after="0" w:line="240" w:lineRule="auto"/>
        <w:ind w:firstLine="708"/>
        <w:jc w:val="both"/>
        <w:rPr>
          <w:rFonts w:ascii="Times New Roman" w:eastAsia="Times New Roman" w:hAnsi="Times New Roman"/>
          <w:color w:val="auto"/>
          <w:sz w:val="24"/>
          <w:szCs w:val="24"/>
        </w:rPr>
      </w:pPr>
    </w:p>
    <w:p w14:paraId="27143344" w14:textId="5042D065" w:rsidR="00652D79" w:rsidRPr="0068438C" w:rsidRDefault="00652D79" w:rsidP="00E664A8">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(3) Korisnici koji su na dan stupanja na snagu ovoga Zakona zatečeni u korištenju prava </w:t>
      </w:r>
      <w:r w:rsidRPr="0068438C">
        <w:rPr>
          <w:rFonts w:ascii="Times New Roman" w:eastAsia="Times New Roman" w:hAnsi="Times New Roman"/>
          <w:color w:val="auto"/>
          <w:spacing w:val="2"/>
          <w:sz w:val="24"/>
          <w:szCs w:val="24"/>
        </w:rPr>
        <w:t>na novčanu potporu u visini utvrđenoj člankom 5. stavkom 2., člankom 32. stavcima 3.</w:t>
      </w:r>
      <w:r w:rsidR="009A2AE0" w:rsidRPr="0068438C">
        <w:rPr>
          <w:rFonts w:ascii="Times New Roman" w:eastAsia="Times New Roman" w:hAnsi="Times New Roman"/>
          <w:color w:val="auto"/>
          <w:spacing w:val="2"/>
          <w:sz w:val="24"/>
          <w:szCs w:val="24"/>
        </w:rPr>
        <w:t xml:space="preserve"> </w:t>
      </w:r>
      <w:r w:rsidR="00C83D55" w:rsidRPr="0068438C">
        <w:rPr>
          <w:rFonts w:ascii="Times New Roman" w:eastAsia="Times New Roman" w:hAnsi="Times New Roman"/>
          <w:color w:val="auto"/>
          <w:spacing w:val="2"/>
          <w:sz w:val="24"/>
          <w:szCs w:val="24"/>
        </w:rPr>
        <w:t>do</w:t>
      </w:r>
      <w:r w:rsidR="009A2AE0" w:rsidRPr="0068438C">
        <w:rPr>
          <w:rFonts w:ascii="Times New Roman" w:eastAsia="Times New Roman" w:hAnsi="Times New Roman"/>
          <w:color w:val="auto"/>
          <w:spacing w:val="2"/>
          <w:sz w:val="24"/>
          <w:szCs w:val="24"/>
        </w:rPr>
        <w:t xml:space="preserve"> </w:t>
      </w:r>
      <w:r w:rsidRPr="0068438C">
        <w:rPr>
          <w:rFonts w:ascii="Times New Roman" w:eastAsia="Times New Roman" w:hAnsi="Times New Roman"/>
          <w:color w:val="auto"/>
          <w:spacing w:val="2"/>
          <w:sz w:val="24"/>
          <w:szCs w:val="24"/>
        </w:rPr>
        <w:t>6. i 8.</w:t>
      </w:r>
      <w:r w:rsidR="00C83D55" w:rsidRPr="0068438C">
        <w:rPr>
          <w:rFonts w:ascii="Times New Roman" w:eastAsia="Times New Roman" w:hAnsi="Times New Roman"/>
          <w:color w:val="auto"/>
          <w:spacing w:val="2"/>
          <w:sz w:val="24"/>
          <w:szCs w:val="24"/>
        </w:rPr>
        <w:t xml:space="preserve"> do</w:t>
      </w:r>
      <w:r w:rsidR="009A2AE0" w:rsidRPr="0068438C">
        <w:rPr>
          <w:rFonts w:ascii="Times New Roman" w:eastAsia="Times New Roman" w:hAnsi="Times New Roman"/>
          <w:color w:val="auto"/>
          <w:spacing w:val="2"/>
          <w:sz w:val="24"/>
          <w:szCs w:val="24"/>
        </w:rPr>
        <w:t xml:space="preserve"> </w:t>
      </w:r>
      <w:r w:rsidRPr="0068438C">
        <w:rPr>
          <w:rFonts w:ascii="Times New Roman" w:eastAsia="Times New Roman" w:hAnsi="Times New Roman"/>
          <w:color w:val="auto"/>
          <w:sz w:val="24"/>
          <w:szCs w:val="24"/>
        </w:rPr>
        <w:t xml:space="preserve">11., člankom 34. </w:t>
      </w:r>
      <w:r w:rsidR="00C7744A" w:rsidRPr="0068438C">
        <w:rPr>
          <w:rFonts w:ascii="Times New Roman" w:eastAsia="Times New Roman" w:hAnsi="Times New Roman"/>
          <w:color w:val="auto"/>
          <w:sz w:val="24"/>
          <w:szCs w:val="24"/>
        </w:rPr>
        <w:t>stavcima</w:t>
      </w:r>
      <w:r w:rsidRPr="0068438C">
        <w:rPr>
          <w:rFonts w:ascii="Times New Roman" w:eastAsia="Times New Roman" w:hAnsi="Times New Roman"/>
          <w:color w:val="auto"/>
          <w:sz w:val="24"/>
          <w:szCs w:val="24"/>
        </w:rPr>
        <w:t xml:space="preserve"> 1.</w:t>
      </w:r>
      <w:r w:rsidR="00C7744A" w:rsidRPr="0068438C">
        <w:rPr>
          <w:rFonts w:ascii="Times New Roman" w:eastAsia="Times New Roman" w:hAnsi="Times New Roman"/>
          <w:color w:val="auto"/>
          <w:sz w:val="24"/>
          <w:szCs w:val="24"/>
        </w:rPr>
        <w:t>, 5. i 8.</w:t>
      </w:r>
      <w:r w:rsidRPr="0068438C">
        <w:rPr>
          <w:rFonts w:ascii="Times New Roman" w:eastAsia="Times New Roman" w:hAnsi="Times New Roman"/>
          <w:color w:val="auto"/>
          <w:sz w:val="24"/>
          <w:szCs w:val="24"/>
        </w:rPr>
        <w:t>, člankom 40. stavkom 1., člankom 43. stavkom 1. i člankom 50. Zakona o rodiljnim i roditeljskim potporama („Narodne novine“, br</w:t>
      </w:r>
      <w:r w:rsidR="00E664A8" w:rsidRPr="0068438C">
        <w:rPr>
          <w:rFonts w:ascii="Times New Roman" w:eastAsia="Times New Roman" w:hAnsi="Times New Roman"/>
          <w:color w:val="auto"/>
          <w:sz w:val="24"/>
          <w:szCs w:val="24"/>
        </w:rPr>
        <w:t>oj</w:t>
      </w:r>
      <w:r w:rsidRPr="0068438C">
        <w:rPr>
          <w:rFonts w:ascii="Times New Roman" w:eastAsia="Times New Roman" w:hAnsi="Times New Roman"/>
          <w:color w:val="auto"/>
          <w:sz w:val="24"/>
          <w:szCs w:val="24"/>
        </w:rPr>
        <w:t xml:space="preserve"> 152/22</w:t>
      </w:r>
      <w:r w:rsidR="00E664A8"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 xml:space="preserve">), od dana stupanja na snagu ovoga Zakona novčanu potporu ostvaruju u visini utvrđenoj ovim Zakonom. </w:t>
      </w:r>
    </w:p>
    <w:p w14:paraId="4CFF8AA6" w14:textId="77777777" w:rsidR="00652D79" w:rsidRPr="0068438C" w:rsidRDefault="00652D79" w:rsidP="00652D79">
      <w:pPr>
        <w:spacing w:after="0" w:line="240" w:lineRule="auto"/>
        <w:jc w:val="both"/>
        <w:rPr>
          <w:rFonts w:ascii="Times New Roman" w:eastAsia="Times New Roman" w:hAnsi="Times New Roman"/>
          <w:color w:val="auto"/>
          <w:sz w:val="24"/>
          <w:szCs w:val="24"/>
        </w:rPr>
      </w:pPr>
    </w:p>
    <w:p w14:paraId="0276DF12" w14:textId="77777777" w:rsidR="00652D79" w:rsidRPr="0068438C" w:rsidRDefault="00652D79" w:rsidP="00652D79">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lastRenderedPageBreak/>
        <w:t>(4) Zavod će korisnicima iz stavka 3. ovoga članka od dana stupanja na snagu ovoga Zakona po službenoj dužnosti obračunavati novčanu potporu u visini utvrđenoj ovim Zakonom.</w:t>
      </w:r>
    </w:p>
    <w:p w14:paraId="25586412" w14:textId="77777777" w:rsidR="00652D79" w:rsidRPr="0068438C" w:rsidRDefault="00652D79" w:rsidP="00652D79">
      <w:pPr>
        <w:spacing w:after="0" w:line="240" w:lineRule="auto"/>
        <w:jc w:val="both"/>
        <w:rPr>
          <w:rFonts w:ascii="Times New Roman" w:eastAsia="Times New Roman" w:hAnsi="Times New Roman"/>
          <w:color w:val="auto"/>
          <w:sz w:val="24"/>
          <w:szCs w:val="24"/>
        </w:rPr>
      </w:pPr>
    </w:p>
    <w:p w14:paraId="1CA3EED1" w14:textId="6B27539B" w:rsidR="00A65EEA" w:rsidRPr="0068438C" w:rsidRDefault="00652D79" w:rsidP="00A65EEA">
      <w:pPr>
        <w:spacing w:after="0" w:line="240" w:lineRule="auto"/>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ab/>
      </w:r>
      <w:r w:rsidR="00A65EEA" w:rsidRPr="0068438C">
        <w:rPr>
          <w:rFonts w:ascii="Times New Roman" w:eastAsia="Times New Roman" w:hAnsi="Times New Roman"/>
          <w:color w:val="auto"/>
          <w:sz w:val="24"/>
          <w:szCs w:val="24"/>
        </w:rPr>
        <w:t>(5) Iznimno, za djecu rođenu u razdoblju do šest mjeseci prije stupanja na snagu ovog</w:t>
      </w:r>
      <w:r w:rsidR="009A2AE0" w:rsidRPr="0068438C">
        <w:rPr>
          <w:rFonts w:ascii="Times New Roman" w:eastAsia="Times New Roman" w:hAnsi="Times New Roman"/>
          <w:color w:val="auto"/>
          <w:sz w:val="24"/>
          <w:szCs w:val="24"/>
        </w:rPr>
        <w:t>a</w:t>
      </w:r>
      <w:r w:rsidR="00A65EEA" w:rsidRPr="0068438C">
        <w:rPr>
          <w:rFonts w:ascii="Times New Roman" w:eastAsia="Times New Roman" w:hAnsi="Times New Roman"/>
          <w:color w:val="auto"/>
          <w:sz w:val="24"/>
          <w:szCs w:val="24"/>
        </w:rPr>
        <w:t xml:space="preserve"> Zakona, pravo na jednokratnu novčanu potporu za novorođeno dijete ostvaruje se sukladno odredbama ovog</w:t>
      </w:r>
      <w:r w:rsidR="00E664A8" w:rsidRPr="0068438C">
        <w:rPr>
          <w:rFonts w:ascii="Times New Roman" w:eastAsia="Times New Roman" w:hAnsi="Times New Roman"/>
          <w:color w:val="auto"/>
          <w:sz w:val="24"/>
          <w:szCs w:val="24"/>
        </w:rPr>
        <w:t>a</w:t>
      </w:r>
      <w:r w:rsidR="00A65EEA" w:rsidRPr="0068438C">
        <w:rPr>
          <w:rFonts w:ascii="Times New Roman" w:eastAsia="Times New Roman" w:hAnsi="Times New Roman"/>
          <w:color w:val="auto"/>
          <w:sz w:val="24"/>
          <w:szCs w:val="24"/>
        </w:rPr>
        <w:t xml:space="preserve"> Zakona.</w:t>
      </w:r>
    </w:p>
    <w:p w14:paraId="580D8F55" w14:textId="77777777" w:rsidR="00A65EEA" w:rsidRPr="0068438C" w:rsidRDefault="00A65EEA" w:rsidP="00A65EEA">
      <w:pPr>
        <w:spacing w:after="0" w:line="240" w:lineRule="auto"/>
        <w:jc w:val="both"/>
        <w:rPr>
          <w:rFonts w:ascii="Times New Roman" w:eastAsia="Times New Roman" w:hAnsi="Times New Roman"/>
          <w:color w:val="auto"/>
          <w:sz w:val="24"/>
          <w:szCs w:val="24"/>
        </w:rPr>
      </w:pPr>
    </w:p>
    <w:p w14:paraId="1B408DB1" w14:textId="2C866476" w:rsidR="00A65EEA" w:rsidRPr="0068438C" w:rsidRDefault="00A65EEA" w:rsidP="00A65EEA">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(6) Iznimno, za posvojenu djecu za koju je rješenje o posvojenju postalo pravomoćno u razdoblju do 30 dana prije stupanja na snagu ovog</w:t>
      </w:r>
      <w:r w:rsidR="009A2AE0" w:rsidRPr="0068438C">
        <w:rPr>
          <w:rFonts w:ascii="Times New Roman" w:eastAsia="Times New Roman" w:hAnsi="Times New Roman"/>
          <w:color w:val="auto"/>
          <w:sz w:val="24"/>
          <w:szCs w:val="24"/>
        </w:rPr>
        <w:t>a</w:t>
      </w:r>
      <w:r w:rsidRPr="0068438C">
        <w:rPr>
          <w:rFonts w:ascii="Times New Roman" w:eastAsia="Times New Roman" w:hAnsi="Times New Roman"/>
          <w:color w:val="auto"/>
          <w:sz w:val="24"/>
          <w:szCs w:val="24"/>
        </w:rPr>
        <w:t xml:space="preserve"> Zakona, pravo na jednokratnu novčanu potporu za novorođeno dijete ostvaruje se sukladno odredbama ovog</w:t>
      </w:r>
      <w:r w:rsidR="00E664A8" w:rsidRPr="0068438C">
        <w:rPr>
          <w:rFonts w:ascii="Times New Roman" w:eastAsia="Times New Roman" w:hAnsi="Times New Roman"/>
          <w:color w:val="auto"/>
          <w:sz w:val="24"/>
          <w:szCs w:val="24"/>
        </w:rPr>
        <w:t>a</w:t>
      </w:r>
      <w:r w:rsidRPr="0068438C">
        <w:rPr>
          <w:rFonts w:ascii="Times New Roman" w:eastAsia="Times New Roman" w:hAnsi="Times New Roman"/>
          <w:color w:val="auto"/>
          <w:sz w:val="24"/>
          <w:szCs w:val="24"/>
        </w:rPr>
        <w:t xml:space="preserve"> Zakona.</w:t>
      </w:r>
    </w:p>
    <w:p w14:paraId="168882AA" w14:textId="77777777" w:rsidR="00A65EEA" w:rsidRPr="0068438C" w:rsidRDefault="00A65EEA" w:rsidP="00A65EEA">
      <w:pPr>
        <w:spacing w:after="0" w:line="240" w:lineRule="auto"/>
        <w:ind w:firstLine="708"/>
        <w:jc w:val="both"/>
        <w:rPr>
          <w:rFonts w:ascii="Times New Roman" w:eastAsia="Times New Roman" w:hAnsi="Times New Roman"/>
          <w:color w:val="auto"/>
          <w:sz w:val="24"/>
          <w:szCs w:val="24"/>
        </w:rPr>
      </w:pPr>
    </w:p>
    <w:p w14:paraId="0E09728D" w14:textId="1AD51216" w:rsidR="00A65EEA" w:rsidRPr="0068438C" w:rsidRDefault="00A65EEA" w:rsidP="00A65EEA">
      <w:pPr>
        <w:spacing w:after="0" w:line="240" w:lineRule="auto"/>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(7) Korisnicima prava na jednokratnu novčanu potporu za novorođeno dijete koji su pravo ostvarili u visini utvrđenoj člankom 55. Zakona o rodiljnim i roditeljskim potporama („Narodne novine“, br</w:t>
      </w:r>
      <w:r w:rsidR="00E664A8" w:rsidRPr="0068438C">
        <w:rPr>
          <w:rFonts w:ascii="Times New Roman" w:eastAsia="Times New Roman" w:hAnsi="Times New Roman"/>
          <w:color w:val="auto"/>
          <w:sz w:val="24"/>
          <w:szCs w:val="24"/>
        </w:rPr>
        <w:t>oj</w:t>
      </w:r>
      <w:r w:rsidRPr="0068438C">
        <w:rPr>
          <w:rFonts w:ascii="Times New Roman" w:eastAsia="Times New Roman" w:hAnsi="Times New Roman"/>
          <w:color w:val="auto"/>
          <w:sz w:val="24"/>
          <w:szCs w:val="24"/>
        </w:rPr>
        <w:t xml:space="preserve"> 152/22</w:t>
      </w:r>
      <w:r w:rsidR="00E664A8" w:rsidRPr="0068438C">
        <w:rPr>
          <w:rFonts w:ascii="Times New Roman" w:eastAsia="Times New Roman" w:hAnsi="Times New Roman"/>
          <w:color w:val="auto"/>
          <w:sz w:val="24"/>
          <w:szCs w:val="24"/>
        </w:rPr>
        <w:t>.</w:t>
      </w:r>
      <w:r w:rsidRPr="0068438C">
        <w:rPr>
          <w:rFonts w:ascii="Times New Roman" w:eastAsia="Times New Roman" w:hAnsi="Times New Roman"/>
          <w:color w:val="auto"/>
          <w:sz w:val="24"/>
          <w:szCs w:val="24"/>
        </w:rPr>
        <w:t>) Zavod će po službenoj dužnosti obračunati i isplatiti razliku novčane potpore do visine potpore utvrđene ovim Zakonom u roku od 90 dana od dana stupanja na snagu ovog</w:t>
      </w:r>
      <w:r w:rsidR="00E664A8" w:rsidRPr="0068438C">
        <w:rPr>
          <w:rFonts w:ascii="Times New Roman" w:eastAsia="Times New Roman" w:hAnsi="Times New Roman"/>
          <w:color w:val="auto"/>
          <w:sz w:val="24"/>
          <w:szCs w:val="24"/>
        </w:rPr>
        <w:t>a</w:t>
      </w:r>
      <w:r w:rsidRPr="0068438C">
        <w:rPr>
          <w:rFonts w:ascii="Times New Roman" w:eastAsia="Times New Roman" w:hAnsi="Times New Roman"/>
          <w:color w:val="auto"/>
          <w:sz w:val="24"/>
          <w:szCs w:val="24"/>
        </w:rPr>
        <w:t xml:space="preserve"> Zakona.</w:t>
      </w:r>
    </w:p>
    <w:p w14:paraId="11366463" w14:textId="09BA5C7A" w:rsidR="008F182C" w:rsidRPr="0068438C" w:rsidRDefault="008F182C" w:rsidP="00A65EEA">
      <w:pPr>
        <w:spacing w:after="0" w:line="240" w:lineRule="auto"/>
        <w:jc w:val="both"/>
        <w:rPr>
          <w:rFonts w:ascii="Times New Roman" w:eastAsia="Times New Roman" w:hAnsi="Times New Roman"/>
          <w:color w:val="auto"/>
          <w:sz w:val="24"/>
          <w:szCs w:val="24"/>
          <w:highlight w:val="lightGray"/>
        </w:rPr>
      </w:pPr>
    </w:p>
    <w:p w14:paraId="3B3C1D1E" w14:textId="5B084D6E" w:rsidR="00652D79" w:rsidRPr="0068438C" w:rsidRDefault="00652D79" w:rsidP="00652D79">
      <w:pPr>
        <w:spacing w:after="0" w:line="240" w:lineRule="auto"/>
        <w:jc w:val="center"/>
        <w:rPr>
          <w:rFonts w:ascii="Times New Roman" w:eastAsia="Times New Roman" w:hAnsi="Times New Roman"/>
          <w:color w:val="auto"/>
          <w:sz w:val="24"/>
          <w:szCs w:val="24"/>
        </w:rPr>
      </w:pPr>
      <w:r w:rsidRPr="0068438C">
        <w:rPr>
          <w:rFonts w:ascii="Times New Roman" w:eastAsia="Times New Roman" w:hAnsi="Times New Roman"/>
          <w:b/>
          <w:bCs/>
          <w:color w:val="auto"/>
          <w:sz w:val="24"/>
          <w:szCs w:val="24"/>
        </w:rPr>
        <w:t>Članak 1</w:t>
      </w:r>
      <w:r w:rsidR="00CB7D5D" w:rsidRPr="0068438C">
        <w:rPr>
          <w:rFonts w:ascii="Times New Roman" w:eastAsia="Times New Roman" w:hAnsi="Times New Roman"/>
          <w:b/>
          <w:bCs/>
          <w:color w:val="auto"/>
          <w:sz w:val="24"/>
          <w:szCs w:val="24"/>
        </w:rPr>
        <w:t>9</w:t>
      </w:r>
      <w:r w:rsidRPr="0068438C">
        <w:rPr>
          <w:rFonts w:ascii="Times New Roman" w:eastAsia="Times New Roman" w:hAnsi="Times New Roman"/>
          <w:b/>
          <w:bCs/>
          <w:color w:val="auto"/>
          <w:sz w:val="24"/>
          <w:szCs w:val="24"/>
        </w:rPr>
        <w:t>.</w:t>
      </w:r>
    </w:p>
    <w:p w14:paraId="0C35EC02" w14:textId="77777777" w:rsidR="00652D79" w:rsidRPr="0068438C" w:rsidRDefault="00652D79" w:rsidP="00652D79">
      <w:pPr>
        <w:spacing w:after="0" w:line="240" w:lineRule="auto"/>
        <w:jc w:val="center"/>
        <w:rPr>
          <w:rFonts w:ascii="Times New Roman" w:eastAsia="Times New Roman" w:hAnsi="Times New Roman"/>
          <w:color w:val="auto"/>
          <w:sz w:val="24"/>
          <w:szCs w:val="24"/>
        </w:rPr>
      </w:pPr>
    </w:p>
    <w:p w14:paraId="0BABAF9E" w14:textId="277C99CD" w:rsidR="00652D79" w:rsidRPr="0068438C" w:rsidRDefault="00652D79" w:rsidP="00E664A8">
      <w:pPr>
        <w:ind w:firstLine="708"/>
        <w:jc w:val="both"/>
        <w:rPr>
          <w:rFonts w:ascii="Times New Roman" w:eastAsia="Times New Roman" w:hAnsi="Times New Roman"/>
          <w:color w:val="auto"/>
          <w:sz w:val="24"/>
          <w:szCs w:val="24"/>
        </w:rPr>
      </w:pPr>
      <w:r w:rsidRPr="0068438C">
        <w:rPr>
          <w:rFonts w:ascii="Times New Roman" w:eastAsia="Times New Roman" w:hAnsi="Times New Roman"/>
          <w:color w:val="auto"/>
          <w:sz w:val="24"/>
          <w:szCs w:val="24"/>
        </w:rPr>
        <w:t xml:space="preserve">Ovaj Zakon objavit će se u „Narodnim novinama“, a stupa na snagu 1. ožujka 2025. </w:t>
      </w:r>
    </w:p>
    <w:p w14:paraId="547CFE4A" w14:textId="77777777" w:rsidR="00652D79" w:rsidRPr="0068438C" w:rsidRDefault="00652D79" w:rsidP="00652D79">
      <w:pPr>
        <w:spacing w:after="0" w:line="240" w:lineRule="auto"/>
        <w:jc w:val="both"/>
        <w:rPr>
          <w:rFonts w:ascii="Times New Roman" w:hAnsi="Times New Roman"/>
          <w:color w:val="auto"/>
          <w:sz w:val="24"/>
          <w:szCs w:val="24"/>
        </w:rPr>
      </w:pPr>
    </w:p>
    <w:p w14:paraId="6AF5E24D" w14:textId="5A343812" w:rsidR="00E24472" w:rsidRPr="0068438C" w:rsidRDefault="00E24472" w:rsidP="00B97822">
      <w:pPr>
        <w:spacing w:after="0" w:line="240" w:lineRule="auto"/>
        <w:rPr>
          <w:rFonts w:ascii="Times New Roman" w:hAnsi="Times New Roman"/>
          <w:color w:val="auto"/>
          <w:sz w:val="24"/>
          <w:szCs w:val="24"/>
        </w:rPr>
      </w:pPr>
    </w:p>
    <w:p w14:paraId="109EC1E4" w14:textId="77777777" w:rsidR="00E56A53" w:rsidRPr="0068438C" w:rsidRDefault="00E56A53" w:rsidP="00B97822">
      <w:pPr>
        <w:spacing w:after="0" w:line="240" w:lineRule="auto"/>
        <w:rPr>
          <w:rFonts w:ascii="Times New Roman" w:hAnsi="Times New Roman"/>
          <w:color w:val="auto"/>
          <w:sz w:val="24"/>
          <w:szCs w:val="24"/>
        </w:rPr>
      </w:pPr>
    </w:p>
    <w:p w14:paraId="31C25F29" w14:textId="77777777" w:rsidR="00E56A53" w:rsidRPr="0068438C" w:rsidRDefault="00E56A53" w:rsidP="00B97822">
      <w:pPr>
        <w:spacing w:after="0" w:line="240" w:lineRule="auto"/>
        <w:rPr>
          <w:rFonts w:ascii="Times New Roman" w:hAnsi="Times New Roman"/>
          <w:color w:val="auto"/>
          <w:sz w:val="24"/>
          <w:szCs w:val="24"/>
        </w:rPr>
      </w:pPr>
    </w:p>
    <w:p w14:paraId="3674501B" w14:textId="77777777" w:rsidR="00E56A53" w:rsidRPr="0068438C" w:rsidRDefault="00E56A53" w:rsidP="00B97822">
      <w:pPr>
        <w:spacing w:after="0" w:line="240" w:lineRule="auto"/>
        <w:rPr>
          <w:rFonts w:ascii="Times New Roman" w:hAnsi="Times New Roman"/>
          <w:color w:val="auto"/>
          <w:sz w:val="24"/>
          <w:szCs w:val="24"/>
        </w:rPr>
      </w:pPr>
    </w:p>
    <w:p w14:paraId="4275F54E" w14:textId="77777777" w:rsidR="00E56A53" w:rsidRPr="0068438C" w:rsidRDefault="00E56A53" w:rsidP="00B97822">
      <w:pPr>
        <w:spacing w:after="0" w:line="240" w:lineRule="auto"/>
        <w:rPr>
          <w:rFonts w:ascii="Times New Roman" w:hAnsi="Times New Roman"/>
          <w:color w:val="auto"/>
          <w:sz w:val="24"/>
          <w:szCs w:val="24"/>
        </w:rPr>
      </w:pPr>
    </w:p>
    <w:p w14:paraId="26851432" w14:textId="77777777" w:rsidR="00E56A53" w:rsidRPr="0068438C" w:rsidRDefault="00E56A53" w:rsidP="00B97822">
      <w:pPr>
        <w:spacing w:after="0" w:line="240" w:lineRule="auto"/>
        <w:rPr>
          <w:rFonts w:ascii="Times New Roman" w:hAnsi="Times New Roman"/>
          <w:color w:val="auto"/>
          <w:sz w:val="24"/>
          <w:szCs w:val="24"/>
        </w:rPr>
      </w:pPr>
    </w:p>
    <w:p w14:paraId="5CA5935E" w14:textId="77777777" w:rsidR="00E56A53" w:rsidRPr="0068438C" w:rsidRDefault="00E56A53" w:rsidP="00B97822">
      <w:pPr>
        <w:spacing w:after="0" w:line="240" w:lineRule="auto"/>
        <w:rPr>
          <w:rFonts w:ascii="Times New Roman" w:hAnsi="Times New Roman"/>
          <w:color w:val="auto"/>
          <w:sz w:val="24"/>
          <w:szCs w:val="24"/>
        </w:rPr>
      </w:pPr>
    </w:p>
    <w:p w14:paraId="1DBD6569" w14:textId="77777777" w:rsidR="00E56A53" w:rsidRPr="0068438C" w:rsidRDefault="00E56A53" w:rsidP="00B97822">
      <w:pPr>
        <w:spacing w:after="0" w:line="240" w:lineRule="auto"/>
        <w:rPr>
          <w:rFonts w:ascii="Times New Roman" w:hAnsi="Times New Roman"/>
          <w:color w:val="auto"/>
          <w:sz w:val="24"/>
          <w:szCs w:val="24"/>
        </w:rPr>
      </w:pPr>
    </w:p>
    <w:p w14:paraId="368B762D" w14:textId="77777777" w:rsidR="00E56A53" w:rsidRPr="0068438C" w:rsidRDefault="00E56A53" w:rsidP="00B97822">
      <w:pPr>
        <w:spacing w:after="0" w:line="240" w:lineRule="auto"/>
        <w:rPr>
          <w:rFonts w:ascii="Times New Roman" w:hAnsi="Times New Roman"/>
          <w:color w:val="auto"/>
          <w:sz w:val="24"/>
          <w:szCs w:val="24"/>
        </w:rPr>
      </w:pPr>
    </w:p>
    <w:p w14:paraId="296C0EA2" w14:textId="77777777" w:rsidR="00E56A53" w:rsidRPr="0068438C" w:rsidRDefault="00E56A53" w:rsidP="00B97822">
      <w:pPr>
        <w:spacing w:after="0" w:line="240" w:lineRule="auto"/>
        <w:rPr>
          <w:rFonts w:ascii="Times New Roman" w:hAnsi="Times New Roman"/>
          <w:color w:val="auto"/>
          <w:sz w:val="24"/>
          <w:szCs w:val="24"/>
        </w:rPr>
      </w:pPr>
    </w:p>
    <w:p w14:paraId="376BC32A" w14:textId="77777777" w:rsidR="00E56A53" w:rsidRPr="0068438C" w:rsidRDefault="00E56A53" w:rsidP="00B97822">
      <w:pPr>
        <w:spacing w:after="0" w:line="240" w:lineRule="auto"/>
        <w:rPr>
          <w:rFonts w:ascii="Times New Roman" w:hAnsi="Times New Roman"/>
          <w:color w:val="auto"/>
          <w:sz w:val="24"/>
          <w:szCs w:val="24"/>
        </w:rPr>
      </w:pPr>
    </w:p>
    <w:p w14:paraId="57C5A060" w14:textId="77777777" w:rsidR="00E56A53" w:rsidRPr="0068438C" w:rsidRDefault="00E56A53" w:rsidP="00B97822">
      <w:pPr>
        <w:spacing w:after="0" w:line="240" w:lineRule="auto"/>
        <w:rPr>
          <w:rFonts w:ascii="Times New Roman" w:hAnsi="Times New Roman"/>
          <w:color w:val="auto"/>
          <w:sz w:val="24"/>
          <w:szCs w:val="24"/>
        </w:rPr>
      </w:pPr>
    </w:p>
    <w:p w14:paraId="3039EA6A" w14:textId="77777777" w:rsidR="00E56A53" w:rsidRPr="0068438C" w:rsidRDefault="00E56A53" w:rsidP="00B97822">
      <w:pPr>
        <w:spacing w:after="0" w:line="240" w:lineRule="auto"/>
        <w:rPr>
          <w:rFonts w:ascii="Times New Roman" w:hAnsi="Times New Roman"/>
          <w:color w:val="auto"/>
          <w:sz w:val="24"/>
          <w:szCs w:val="24"/>
        </w:rPr>
      </w:pPr>
    </w:p>
    <w:p w14:paraId="33C99DE7" w14:textId="77777777" w:rsidR="000D7853" w:rsidRPr="0068438C" w:rsidRDefault="000D7853" w:rsidP="00B97822">
      <w:pPr>
        <w:spacing w:after="0" w:line="240" w:lineRule="auto"/>
        <w:rPr>
          <w:rFonts w:ascii="Times New Roman" w:hAnsi="Times New Roman"/>
          <w:color w:val="auto"/>
          <w:sz w:val="24"/>
          <w:szCs w:val="24"/>
        </w:rPr>
      </w:pPr>
    </w:p>
    <w:p w14:paraId="2AFCD306" w14:textId="77777777" w:rsidR="000D7853" w:rsidRPr="0068438C" w:rsidRDefault="000D7853" w:rsidP="00B97822">
      <w:pPr>
        <w:spacing w:after="0" w:line="240" w:lineRule="auto"/>
        <w:rPr>
          <w:rFonts w:ascii="Times New Roman" w:hAnsi="Times New Roman"/>
          <w:color w:val="auto"/>
          <w:sz w:val="24"/>
          <w:szCs w:val="24"/>
        </w:rPr>
      </w:pPr>
    </w:p>
    <w:p w14:paraId="4B0C4812" w14:textId="77777777" w:rsidR="000D7853" w:rsidRPr="0068438C" w:rsidRDefault="000D7853" w:rsidP="00B97822">
      <w:pPr>
        <w:spacing w:after="0" w:line="240" w:lineRule="auto"/>
        <w:rPr>
          <w:rFonts w:ascii="Times New Roman" w:hAnsi="Times New Roman"/>
          <w:color w:val="auto"/>
          <w:sz w:val="24"/>
          <w:szCs w:val="24"/>
        </w:rPr>
      </w:pPr>
    </w:p>
    <w:p w14:paraId="756C925D" w14:textId="77777777" w:rsidR="000D7853" w:rsidRPr="0068438C" w:rsidRDefault="000D7853" w:rsidP="00B97822">
      <w:pPr>
        <w:spacing w:after="0" w:line="240" w:lineRule="auto"/>
        <w:rPr>
          <w:rFonts w:ascii="Times New Roman" w:hAnsi="Times New Roman"/>
          <w:color w:val="auto"/>
          <w:sz w:val="24"/>
          <w:szCs w:val="24"/>
        </w:rPr>
      </w:pPr>
    </w:p>
    <w:p w14:paraId="3902ED50" w14:textId="42A5363F" w:rsidR="000D7853" w:rsidRDefault="000D7853" w:rsidP="00B97822">
      <w:pPr>
        <w:spacing w:after="0" w:line="240" w:lineRule="auto"/>
        <w:rPr>
          <w:rFonts w:ascii="Times New Roman" w:hAnsi="Times New Roman"/>
          <w:color w:val="auto"/>
          <w:sz w:val="24"/>
          <w:szCs w:val="24"/>
        </w:rPr>
      </w:pPr>
    </w:p>
    <w:p w14:paraId="571EDD56" w14:textId="5E8B0231" w:rsidR="00D30D30" w:rsidRDefault="00D30D30" w:rsidP="00B97822">
      <w:pPr>
        <w:spacing w:after="0" w:line="240" w:lineRule="auto"/>
        <w:rPr>
          <w:rFonts w:ascii="Times New Roman" w:hAnsi="Times New Roman"/>
          <w:color w:val="auto"/>
          <w:sz w:val="24"/>
          <w:szCs w:val="24"/>
        </w:rPr>
      </w:pPr>
    </w:p>
    <w:p w14:paraId="15E003EB" w14:textId="62FE98DA" w:rsidR="00891CFC" w:rsidRDefault="00891CFC" w:rsidP="00B97822">
      <w:pPr>
        <w:spacing w:after="0" w:line="240" w:lineRule="auto"/>
        <w:rPr>
          <w:rFonts w:ascii="Times New Roman" w:hAnsi="Times New Roman"/>
          <w:color w:val="auto"/>
          <w:sz w:val="24"/>
          <w:szCs w:val="24"/>
        </w:rPr>
      </w:pPr>
    </w:p>
    <w:p w14:paraId="5C3AD29D" w14:textId="39E0C792" w:rsidR="00891CFC" w:rsidRDefault="00891CFC" w:rsidP="00B97822">
      <w:pPr>
        <w:spacing w:after="0" w:line="240" w:lineRule="auto"/>
        <w:rPr>
          <w:rFonts w:ascii="Times New Roman" w:hAnsi="Times New Roman"/>
          <w:color w:val="auto"/>
          <w:sz w:val="24"/>
          <w:szCs w:val="24"/>
        </w:rPr>
      </w:pPr>
    </w:p>
    <w:p w14:paraId="7F550F77" w14:textId="50272F8C" w:rsidR="00891CFC" w:rsidRDefault="00891CFC" w:rsidP="00B97822">
      <w:pPr>
        <w:spacing w:after="0" w:line="240" w:lineRule="auto"/>
        <w:rPr>
          <w:rFonts w:ascii="Times New Roman" w:hAnsi="Times New Roman"/>
          <w:color w:val="auto"/>
          <w:sz w:val="24"/>
          <w:szCs w:val="24"/>
        </w:rPr>
      </w:pPr>
    </w:p>
    <w:p w14:paraId="0A57EA53" w14:textId="538A0F72" w:rsidR="00891CFC" w:rsidRDefault="00891CFC" w:rsidP="00B97822">
      <w:pPr>
        <w:spacing w:after="0" w:line="240" w:lineRule="auto"/>
        <w:rPr>
          <w:rFonts w:ascii="Times New Roman" w:hAnsi="Times New Roman"/>
          <w:color w:val="auto"/>
          <w:sz w:val="24"/>
          <w:szCs w:val="24"/>
        </w:rPr>
      </w:pPr>
    </w:p>
    <w:p w14:paraId="727F5E34" w14:textId="749BFD0B" w:rsidR="00891CFC" w:rsidRDefault="00891CFC" w:rsidP="00B97822">
      <w:pPr>
        <w:spacing w:after="0" w:line="240" w:lineRule="auto"/>
        <w:rPr>
          <w:rFonts w:ascii="Times New Roman" w:hAnsi="Times New Roman"/>
          <w:color w:val="auto"/>
          <w:sz w:val="24"/>
          <w:szCs w:val="24"/>
        </w:rPr>
      </w:pPr>
    </w:p>
    <w:p w14:paraId="1F477C52" w14:textId="11059B5A" w:rsidR="00891CFC" w:rsidRDefault="00891CFC" w:rsidP="00B97822">
      <w:pPr>
        <w:spacing w:after="0" w:line="240" w:lineRule="auto"/>
        <w:rPr>
          <w:rFonts w:ascii="Times New Roman" w:hAnsi="Times New Roman"/>
          <w:color w:val="auto"/>
          <w:sz w:val="24"/>
          <w:szCs w:val="24"/>
        </w:rPr>
      </w:pPr>
    </w:p>
    <w:p w14:paraId="73932FA3" w14:textId="77777777" w:rsidR="002825CD" w:rsidRDefault="002825CD">
      <w:pPr>
        <w:rPr>
          <w:rFonts w:ascii="Times New Roman" w:hAnsi="Times New Roman"/>
          <w:b/>
          <w:bCs/>
          <w:color w:val="auto"/>
          <w:sz w:val="24"/>
          <w:szCs w:val="24"/>
          <w:lang w:eastAsia="hr-HR"/>
        </w:rPr>
      </w:pPr>
      <w:r>
        <w:rPr>
          <w:rFonts w:ascii="Times New Roman" w:hAnsi="Times New Roman"/>
          <w:b/>
          <w:bCs/>
          <w:color w:val="auto"/>
          <w:sz w:val="24"/>
          <w:szCs w:val="24"/>
          <w:lang w:eastAsia="hr-HR"/>
        </w:rPr>
        <w:br w:type="page"/>
      </w:r>
    </w:p>
    <w:p w14:paraId="4AE017BE" w14:textId="09D9620D" w:rsidR="006B3B85" w:rsidRPr="0068438C" w:rsidRDefault="006B3B85" w:rsidP="006B3B85">
      <w:pPr>
        <w:autoSpaceDE w:val="0"/>
        <w:autoSpaceDN w:val="0"/>
        <w:adjustRightInd w:val="0"/>
        <w:spacing w:after="0" w:line="240" w:lineRule="auto"/>
        <w:jc w:val="center"/>
        <w:rPr>
          <w:rFonts w:ascii="Times New Roman" w:hAnsi="Times New Roman"/>
          <w:b/>
          <w:bCs/>
          <w:color w:val="auto"/>
          <w:sz w:val="24"/>
          <w:szCs w:val="24"/>
          <w:lang w:eastAsia="hr-HR"/>
        </w:rPr>
      </w:pPr>
      <w:r w:rsidRPr="0068438C">
        <w:rPr>
          <w:rFonts w:ascii="Times New Roman" w:hAnsi="Times New Roman"/>
          <w:b/>
          <w:bCs/>
          <w:color w:val="auto"/>
          <w:sz w:val="24"/>
          <w:szCs w:val="24"/>
          <w:lang w:eastAsia="hr-HR"/>
        </w:rPr>
        <w:lastRenderedPageBreak/>
        <w:t>O B R A Z L O Ž E N J E</w:t>
      </w:r>
    </w:p>
    <w:p w14:paraId="11FBC099" w14:textId="77777777" w:rsidR="006B3B85" w:rsidRPr="0068438C" w:rsidRDefault="006B3B85" w:rsidP="006B3B85">
      <w:pPr>
        <w:autoSpaceDE w:val="0"/>
        <w:autoSpaceDN w:val="0"/>
        <w:adjustRightInd w:val="0"/>
        <w:spacing w:after="0" w:line="240" w:lineRule="auto"/>
        <w:rPr>
          <w:rFonts w:ascii="Times New Roman" w:hAnsi="Times New Roman"/>
          <w:color w:val="auto"/>
          <w:sz w:val="24"/>
          <w:szCs w:val="24"/>
          <w:lang w:eastAsia="hr-HR"/>
        </w:rPr>
      </w:pPr>
    </w:p>
    <w:p w14:paraId="160A9D83" w14:textId="77777777"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Uz članak 1. </w:t>
      </w:r>
      <w:r w:rsidRPr="0068438C">
        <w:rPr>
          <w:rStyle w:val="eop"/>
          <w:b/>
          <w:bCs/>
          <w:lang w:val="hr-HR"/>
        </w:rPr>
        <w:t> </w:t>
      </w:r>
    </w:p>
    <w:p w14:paraId="30497AB1" w14:textId="77777777" w:rsidR="00511DF8" w:rsidRPr="0068438C" w:rsidRDefault="00511DF8" w:rsidP="00511DF8">
      <w:pPr>
        <w:pStyle w:val="paragraph"/>
        <w:spacing w:before="0" w:beforeAutospacing="0" w:after="0" w:afterAutospacing="0"/>
        <w:jc w:val="both"/>
        <w:textAlignment w:val="baseline"/>
        <w:rPr>
          <w:lang w:val="hr-HR"/>
        </w:rPr>
      </w:pPr>
      <w:r w:rsidRPr="0068438C">
        <w:rPr>
          <w:rStyle w:val="normaltextrun"/>
          <w:lang w:val="hr-HR"/>
        </w:rPr>
        <w:t>Ovim člankom propisuje se minimalna novčana potpora koja se ostvaruje ovim Zakonom.</w:t>
      </w:r>
    </w:p>
    <w:p w14:paraId="0DF49273" w14:textId="77777777" w:rsidR="00511DF8" w:rsidRPr="0068438C" w:rsidRDefault="00511DF8" w:rsidP="00511DF8">
      <w:pPr>
        <w:pStyle w:val="paragraph"/>
        <w:spacing w:before="0" w:beforeAutospacing="0" w:after="0" w:afterAutospacing="0"/>
        <w:textAlignment w:val="baseline"/>
        <w:rPr>
          <w:lang w:val="hr-HR"/>
        </w:rPr>
      </w:pPr>
      <w:r w:rsidRPr="0068438C">
        <w:rPr>
          <w:rStyle w:val="eop"/>
          <w:lang w:val="hr-HR"/>
        </w:rPr>
        <w:t> </w:t>
      </w:r>
    </w:p>
    <w:p w14:paraId="7AA2F774" w14:textId="77777777" w:rsidR="00511DF8" w:rsidRPr="0068438C" w:rsidRDefault="00511DF8" w:rsidP="00511DF8">
      <w:pPr>
        <w:pStyle w:val="paragraph"/>
        <w:spacing w:before="0" w:beforeAutospacing="0" w:after="0" w:afterAutospacing="0"/>
        <w:textAlignment w:val="baseline"/>
        <w:rPr>
          <w:b/>
          <w:bCs/>
          <w:lang w:val="hr-HR"/>
        </w:rPr>
      </w:pPr>
      <w:r w:rsidRPr="0068438C">
        <w:rPr>
          <w:rStyle w:val="normaltextrun"/>
          <w:b/>
          <w:bCs/>
          <w:lang w:val="hr-HR"/>
        </w:rPr>
        <w:t>Uz članak 2.</w:t>
      </w:r>
      <w:r w:rsidRPr="0068438C">
        <w:rPr>
          <w:rStyle w:val="eop"/>
          <w:b/>
          <w:bCs/>
          <w:lang w:val="hr-HR"/>
        </w:rPr>
        <w:t> </w:t>
      </w:r>
    </w:p>
    <w:p w14:paraId="58FC0763" w14:textId="6C4B82A6" w:rsidR="00511DF8" w:rsidRPr="0068438C" w:rsidRDefault="0019492D" w:rsidP="00511DF8">
      <w:pPr>
        <w:pStyle w:val="paragraph"/>
        <w:spacing w:before="0" w:beforeAutospacing="0" w:after="0" w:afterAutospacing="0"/>
        <w:jc w:val="both"/>
        <w:textAlignment w:val="baseline"/>
        <w:rPr>
          <w:lang w:val="hr-HR"/>
        </w:rPr>
      </w:pPr>
      <w:r w:rsidRPr="0068438C">
        <w:rPr>
          <w:rStyle w:val="normaltextrun"/>
          <w:lang w:val="hr-HR"/>
        </w:rPr>
        <w:t xml:space="preserve">Ovim člankom </w:t>
      </w:r>
      <w:r w:rsidR="008D5766" w:rsidRPr="0068438C">
        <w:rPr>
          <w:rStyle w:val="normaltextrun"/>
          <w:lang w:val="hr-HR"/>
        </w:rPr>
        <w:t xml:space="preserve">definira se </w:t>
      </w:r>
      <w:r w:rsidR="005305FB" w:rsidRPr="0068438C">
        <w:rPr>
          <w:rStyle w:val="normaltextrun"/>
          <w:lang w:val="hr-HR"/>
        </w:rPr>
        <w:t>udomitelj kao korisnik prava iz sustava rodiljnih i roditeljskih potpora</w:t>
      </w:r>
      <w:r w:rsidR="005C5935" w:rsidRPr="0068438C">
        <w:rPr>
          <w:rStyle w:val="normaltextrun"/>
          <w:lang w:val="hr-HR"/>
        </w:rPr>
        <w:t xml:space="preserve">, uz uvjet da je zdravstveno osiguran i ako djetetu pruža uslugu smještaja. </w:t>
      </w:r>
    </w:p>
    <w:p w14:paraId="57B450AF" w14:textId="77777777" w:rsidR="00511DF8" w:rsidRPr="0068438C" w:rsidRDefault="00511DF8" w:rsidP="00511DF8">
      <w:pPr>
        <w:pStyle w:val="paragraph"/>
        <w:spacing w:before="0" w:beforeAutospacing="0" w:after="0" w:afterAutospacing="0"/>
        <w:jc w:val="both"/>
        <w:textAlignment w:val="baseline"/>
        <w:rPr>
          <w:lang w:val="hr-HR"/>
        </w:rPr>
      </w:pPr>
      <w:r w:rsidRPr="0068438C">
        <w:rPr>
          <w:rStyle w:val="eop"/>
          <w:lang w:val="hr-HR"/>
        </w:rPr>
        <w:t> </w:t>
      </w:r>
    </w:p>
    <w:p w14:paraId="3B881CBF" w14:textId="77777777"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Uz članak 3. </w:t>
      </w:r>
      <w:r w:rsidRPr="0068438C">
        <w:rPr>
          <w:rStyle w:val="eop"/>
          <w:b/>
          <w:bCs/>
          <w:lang w:val="hr-HR"/>
        </w:rPr>
        <w:t> </w:t>
      </w:r>
    </w:p>
    <w:p w14:paraId="6AD1CC1B" w14:textId="1D504920" w:rsidR="00B37CA8" w:rsidRPr="0068438C" w:rsidRDefault="00B37CA8" w:rsidP="00B37CA8">
      <w:pPr>
        <w:pStyle w:val="paragraph"/>
        <w:spacing w:before="0" w:beforeAutospacing="0" w:after="0" w:afterAutospacing="0"/>
        <w:jc w:val="both"/>
        <w:textAlignment w:val="baseline"/>
        <w:rPr>
          <w:rStyle w:val="normaltextrun"/>
          <w:lang w:val="hr-HR"/>
        </w:rPr>
      </w:pPr>
      <w:r w:rsidRPr="0068438C">
        <w:rPr>
          <w:rStyle w:val="normaltextrun"/>
          <w:lang w:val="hr-HR"/>
        </w:rPr>
        <w:t xml:space="preserve">Predloženom odredbom navode se prava koja korisnička skupina udomitelja može ostvariti iz sustava rodiljnih i roditeljskih potpora. To su </w:t>
      </w:r>
      <w:r w:rsidRPr="0068438C">
        <w:rPr>
          <w:rStyle w:val="normaltextrun"/>
          <w:shd w:val="clear" w:color="auto" w:fill="FFFFFF"/>
          <w:lang w:val="hr-HR"/>
        </w:rPr>
        <w:t xml:space="preserve">pravo na udomiteljski dopust, pravo i na roditeljski dopust, pravo na roditeljski dopust kao pravo na rad s polovicom punog radnog vremena, pravo na rad s polovicom punog radnog vremena radi pojačane njege djeteta te pravo na dopust ili pravo na rad s polovicom punog radnog vremena za njegu djeteta s teškoćama u </w:t>
      </w:r>
      <w:r w:rsidRPr="0068438C">
        <w:rPr>
          <w:rStyle w:val="normaltextrun"/>
          <w:lang w:val="hr-HR"/>
        </w:rPr>
        <w:t>razvoju.</w:t>
      </w:r>
    </w:p>
    <w:p w14:paraId="3D78CCD5" w14:textId="77777777" w:rsidR="00511DF8" w:rsidRPr="0068438C" w:rsidRDefault="00511DF8" w:rsidP="00511DF8">
      <w:pPr>
        <w:pStyle w:val="paragraph"/>
        <w:spacing w:before="0" w:beforeAutospacing="0" w:after="0" w:afterAutospacing="0"/>
        <w:jc w:val="both"/>
        <w:textAlignment w:val="baseline"/>
        <w:rPr>
          <w:lang w:val="hr-HR"/>
        </w:rPr>
      </w:pPr>
      <w:r w:rsidRPr="0068438C">
        <w:rPr>
          <w:rStyle w:val="eop"/>
          <w:lang w:val="hr-HR"/>
        </w:rPr>
        <w:t> </w:t>
      </w:r>
    </w:p>
    <w:p w14:paraId="2CBFCFDA" w14:textId="7C1A2031"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 xml:space="preserve">Uz članak </w:t>
      </w:r>
      <w:r w:rsidR="00B37CA8" w:rsidRPr="0068438C">
        <w:rPr>
          <w:rStyle w:val="normaltextrun"/>
          <w:b/>
          <w:bCs/>
          <w:lang w:val="hr-HR"/>
        </w:rPr>
        <w:t>4</w:t>
      </w:r>
      <w:r w:rsidRPr="0068438C">
        <w:rPr>
          <w:rStyle w:val="normaltextrun"/>
          <w:b/>
          <w:bCs/>
          <w:lang w:val="hr-HR"/>
        </w:rPr>
        <w:t>. </w:t>
      </w:r>
      <w:r w:rsidRPr="0068438C">
        <w:rPr>
          <w:rStyle w:val="eop"/>
          <w:b/>
          <w:bCs/>
          <w:lang w:val="hr-HR"/>
        </w:rPr>
        <w:t> </w:t>
      </w:r>
    </w:p>
    <w:p w14:paraId="5595ACF2" w14:textId="77777777" w:rsidR="00511DF8" w:rsidRPr="0068438C" w:rsidRDefault="00511DF8" w:rsidP="00511DF8">
      <w:pPr>
        <w:pStyle w:val="paragraph"/>
        <w:spacing w:before="0" w:beforeAutospacing="0" w:after="0" w:afterAutospacing="0"/>
        <w:jc w:val="both"/>
        <w:textAlignment w:val="baseline"/>
        <w:rPr>
          <w:lang w:val="hr-HR"/>
        </w:rPr>
      </w:pPr>
      <w:r w:rsidRPr="0068438C">
        <w:rPr>
          <w:rStyle w:val="normaltextrun"/>
          <w:lang w:val="hr-HR"/>
        </w:rPr>
        <w:t>Ovom odredbom produljuje se trajanje očinskog dopusta s ranijih deset na 20 radnih dana odnosno ranijih 15 na 30 radnih dana.</w:t>
      </w:r>
    </w:p>
    <w:p w14:paraId="6A189614" w14:textId="77777777" w:rsidR="00511DF8" w:rsidRPr="0068438C" w:rsidRDefault="00511DF8" w:rsidP="00511DF8">
      <w:pPr>
        <w:pStyle w:val="paragraph"/>
        <w:spacing w:before="0" w:beforeAutospacing="0" w:after="0" w:afterAutospacing="0"/>
        <w:jc w:val="both"/>
        <w:textAlignment w:val="baseline"/>
        <w:rPr>
          <w:rStyle w:val="eop"/>
          <w:lang w:val="hr-HR"/>
        </w:rPr>
      </w:pPr>
      <w:r w:rsidRPr="0068438C">
        <w:rPr>
          <w:rStyle w:val="eop"/>
          <w:lang w:val="hr-HR"/>
        </w:rPr>
        <w:t> </w:t>
      </w:r>
    </w:p>
    <w:p w14:paraId="15F4B4DF" w14:textId="552F5CEB" w:rsidR="00617F60" w:rsidRPr="0068438C" w:rsidRDefault="00617F60" w:rsidP="00511DF8">
      <w:pPr>
        <w:pStyle w:val="paragraph"/>
        <w:spacing w:before="0" w:beforeAutospacing="0" w:after="0" w:afterAutospacing="0"/>
        <w:jc w:val="both"/>
        <w:textAlignment w:val="baseline"/>
        <w:rPr>
          <w:rStyle w:val="eop"/>
          <w:b/>
          <w:bCs/>
          <w:lang w:val="hr-HR"/>
        </w:rPr>
      </w:pPr>
      <w:r w:rsidRPr="0068438C">
        <w:rPr>
          <w:rStyle w:val="eop"/>
          <w:b/>
          <w:bCs/>
          <w:lang w:val="hr-HR"/>
        </w:rPr>
        <w:t>Uz članak 5.</w:t>
      </w:r>
    </w:p>
    <w:p w14:paraId="226A395A" w14:textId="77777777" w:rsidR="00134133" w:rsidRPr="0068438C" w:rsidRDefault="00134133" w:rsidP="00134133">
      <w:pPr>
        <w:pStyle w:val="paragraph"/>
        <w:spacing w:before="0" w:beforeAutospacing="0" w:after="0" w:afterAutospacing="0"/>
        <w:jc w:val="both"/>
        <w:textAlignment w:val="baseline"/>
        <w:rPr>
          <w:lang w:val="hr-HR"/>
        </w:rPr>
      </w:pPr>
      <w:r w:rsidRPr="0068438C">
        <w:rPr>
          <w:rStyle w:val="normaltextrun"/>
          <w:lang w:val="hr-HR"/>
        </w:rPr>
        <w:t xml:space="preserve">Predloženom odredbom </w:t>
      </w:r>
      <w:r w:rsidRPr="0068438C">
        <w:rPr>
          <w:rStyle w:val="eop"/>
          <w:lang w:val="hr-HR"/>
        </w:rPr>
        <w:t xml:space="preserve">uređuje se da se pravo za slučaj smrti (tijekom roditeljskog dopusta) može koristiti u propisanom trajanju, a najkasnije do isteka osme godine od dana rođenja djeteta. </w:t>
      </w:r>
    </w:p>
    <w:p w14:paraId="250E8B49" w14:textId="6026E6E5" w:rsidR="00E37DE0" w:rsidRPr="0068438C" w:rsidRDefault="00617F60" w:rsidP="00617F60">
      <w:pPr>
        <w:pStyle w:val="paragraph"/>
        <w:spacing w:before="0" w:beforeAutospacing="0" w:after="0" w:afterAutospacing="0"/>
        <w:jc w:val="both"/>
        <w:textAlignment w:val="baseline"/>
        <w:rPr>
          <w:rStyle w:val="normaltextrun"/>
          <w:lang w:val="hr-HR"/>
        </w:rPr>
      </w:pPr>
      <w:r w:rsidRPr="0068438C">
        <w:rPr>
          <w:rStyle w:val="normaltextrun"/>
          <w:lang w:val="hr-HR"/>
        </w:rPr>
        <w:t xml:space="preserve">Predloženom odredbom </w:t>
      </w:r>
      <w:r w:rsidR="00DC43A0" w:rsidRPr="0068438C">
        <w:rPr>
          <w:rStyle w:val="normaltextrun"/>
          <w:lang w:val="hr-HR"/>
        </w:rPr>
        <w:t xml:space="preserve">uvodi se mogućnost </w:t>
      </w:r>
      <w:r w:rsidR="00577B80" w:rsidRPr="0068438C">
        <w:rPr>
          <w:rStyle w:val="normaltextrun"/>
          <w:lang w:val="hr-HR"/>
        </w:rPr>
        <w:t xml:space="preserve">da zaposleni i samozaposleni otac nastavlja koristiti pravo na rodiljni ili roditeljski dopust </w:t>
      </w:r>
      <w:r w:rsidR="0013569A" w:rsidRPr="0068438C">
        <w:rPr>
          <w:rStyle w:val="normaltextrun"/>
          <w:lang w:val="hr-HR"/>
        </w:rPr>
        <w:t xml:space="preserve">ako dijete umre prije nego što je protekao rodiljni ili roditeljski dopust </w:t>
      </w:r>
      <w:r w:rsidR="00037EAD" w:rsidRPr="0068438C">
        <w:rPr>
          <w:rStyle w:val="normaltextrun"/>
          <w:lang w:val="hr-HR"/>
        </w:rPr>
        <w:t>na istovjetan način kako je to propisano i za zaposlenu ili samozap</w:t>
      </w:r>
      <w:r w:rsidR="00E37DE0" w:rsidRPr="0068438C">
        <w:rPr>
          <w:rStyle w:val="normaltextrun"/>
          <w:lang w:val="hr-HR"/>
        </w:rPr>
        <w:t>oslen</w:t>
      </w:r>
      <w:r w:rsidR="001B3962" w:rsidRPr="0068438C">
        <w:rPr>
          <w:rStyle w:val="normaltextrun"/>
          <w:lang w:val="hr-HR"/>
        </w:rPr>
        <w:t>u</w:t>
      </w:r>
      <w:r w:rsidR="00E37DE0" w:rsidRPr="0068438C">
        <w:rPr>
          <w:rStyle w:val="normaltextrun"/>
          <w:lang w:val="hr-HR"/>
        </w:rPr>
        <w:t xml:space="preserve"> majk</w:t>
      </w:r>
      <w:r w:rsidR="001B3962" w:rsidRPr="0068438C">
        <w:rPr>
          <w:rStyle w:val="normaltextrun"/>
          <w:lang w:val="hr-HR"/>
        </w:rPr>
        <w:t>u</w:t>
      </w:r>
      <w:r w:rsidR="00E37DE0" w:rsidRPr="0068438C">
        <w:rPr>
          <w:rStyle w:val="normaltextrun"/>
          <w:lang w:val="hr-HR"/>
        </w:rPr>
        <w:t xml:space="preserve"> odnosno još tri mjeseca od idućeg dana od dana smrti djeteta. </w:t>
      </w:r>
    </w:p>
    <w:p w14:paraId="3AD1483C" w14:textId="3E60F7D1" w:rsidR="00F63668" w:rsidRPr="0068438C" w:rsidRDefault="00591942" w:rsidP="00617F60">
      <w:pPr>
        <w:pStyle w:val="paragraph"/>
        <w:spacing w:before="0" w:beforeAutospacing="0" w:after="0" w:afterAutospacing="0"/>
        <w:jc w:val="both"/>
        <w:textAlignment w:val="baseline"/>
        <w:rPr>
          <w:rStyle w:val="normaltextrun"/>
          <w:lang w:val="hr-HR"/>
        </w:rPr>
      </w:pPr>
      <w:r w:rsidRPr="0068438C">
        <w:rPr>
          <w:rStyle w:val="normaltextrun"/>
          <w:lang w:val="hr-HR"/>
        </w:rPr>
        <w:t xml:space="preserve">Uvodi se </w:t>
      </w:r>
      <w:r w:rsidR="001B295F" w:rsidRPr="0068438C">
        <w:rPr>
          <w:rStyle w:val="normaltextrun"/>
          <w:lang w:val="hr-HR"/>
        </w:rPr>
        <w:t xml:space="preserve">mogućnost da zaposleni ili samozaposleni otac </w:t>
      </w:r>
      <w:r w:rsidR="00D8137A" w:rsidRPr="0068438C">
        <w:rPr>
          <w:rStyle w:val="normaltextrun"/>
          <w:lang w:val="hr-HR"/>
        </w:rPr>
        <w:t xml:space="preserve">u slučaju da dijete umre prije nego što je započeo koristiti očinski dopust, </w:t>
      </w:r>
      <w:r w:rsidR="00D21E0A" w:rsidRPr="0068438C">
        <w:rPr>
          <w:rStyle w:val="normaltextrun"/>
          <w:lang w:val="hr-HR"/>
        </w:rPr>
        <w:t>ima pravo na</w:t>
      </w:r>
      <w:r w:rsidR="007C005A" w:rsidRPr="0068438C">
        <w:rPr>
          <w:rStyle w:val="normaltextrun"/>
          <w:lang w:val="hr-HR"/>
        </w:rPr>
        <w:t xml:space="preserve"> očinski dopust, s time da pravo koristi računajući od </w:t>
      </w:r>
      <w:r w:rsidR="00204957" w:rsidRPr="0068438C">
        <w:rPr>
          <w:rStyle w:val="normaltextrun"/>
          <w:lang w:val="hr-HR"/>
        </w:rPr>
        <w:t>idućeg dana od dana smrti djeteta.</w:t>
      </w:r>
    </w:p>
    <w:p w14:paraId="1A185EB5" w14:textId="77777777" w:rsidR="00617F60" w:rsidRPr="0068438C" w:rsidRDefault="00617F60" w:rsidP="00511DF8">
      <w:pPr>
        <w:pStyle w:val="paragraph"/>
        <w:spacing w:before="0" w:beforeAutospacing="0" w:after="0" w:afterAutospacing="0"/>
        <w:jc w:val="both"/>
        <w:textAlignment w:val="baseline"/>
        <w:rPr>
          <w:lang w:val="hr-HR"/>
        </w:rPr>
      </w:pPr>
    </w:p>
    <w:p w14:paraId="4C42791F" w14:textId="77777777" w:rsidR="00511DF8" w:rsidRPr="0068438C" w:rsidRDefault="00511DF8" w:rsidP="00511DF8">
      <w:pPr>
        <w:pStyle w:val="paragraph"/>
        <w:spacing w:before="0" w:beforeAutospacing="0" w:after="0" w:afterAutospacing="0"/>
        <w:jc w:val="both"/>
        <w:textAlignment w:val="baseline"/>
        <w:rPr>
          <w:lang w:val="hr-HR"/>
        </w:rPr>
      </w:pPr>
      <w:r w:rsidRPr="0068438C">
        <w:rPr>
          <w:rStyle w:val="normaltextrun"/>
          <w:b/>
          <w:bCs/>
          <w:lang w:val="hr-HR"/>
        </w:rPr>
        <w:t>Uz članak 6</w:t>
      </w:r>
      <w:r w:rsidRPr="0068438C">
        <w:rPr>
          <w:rStyle w:val="normaltextrun"/>
          <w:lang w:val="hr-HR"/>
        </w:rPr>
        <w:t>. </w:t>
      </w:r>
      <w:r w:rsidRPr="0068438C">
        <w:rPr>
          <w:rStyle w:val="eop"/>
          <w:lang w:val="hr-HR"/>
        </w:rPr>
        <w:t> </w:t>
      </w:r>
    </w:p>
    <w:p w14:paraId="62A63478" w14:textId="14653A80" w:rsidR="00C178C9" w:rsidRPr="0068438C" w:rsidRDefault="00C178C9" w:rsidP="00C178C9">
      <w:pPr>
        <w:pStyle w:val="paragraph"/>
        <w:spacing w:before="0" w:beforeAutospacing="0" w:after="0" w:afterAutospacing="0"/>
        <w:jc w:val="both"/>
        <w:textAlignment w:val="baseline"/>
        <w:rPr>
          <w:lang w:val="hr-HR"/>
        </w:rPr>
      </w:pPr>
      <w:r w:rsidRPr="0068438C">
        <w:rPr>
          <w:rStyle w:val="normaltextrun"/>
          <w:lang w:val="hr-HR"/>
        </w:rPr>
        <w:t>Ovom odredbom mijenjaju se visine novčanih potpora koje korisnici ostvaruju iz sustava rodiljnih i roditeljskih potpora</w:t>
      </w:r>
      <w:r w:rsidR="003C3C65" w:rsidRPr="0068438C">
        <w:rPr>
          <w:rStyle w:val="normaltextrun"/>
          <w:lang w:val="hr-HR"/>
        </w:rPr>
        <w:t xml:space="preserve"> zaposlenih ili samozaposlenih roditelja</w:t>
      </w:r>
      <w:r w:rsidR="000923E4" w:rsidRPr="0068438C">
        <w:rPr>
          <w:rStyle w:val="normaltextrun"/>
          <w:lang w:val="hr-HR"/>
        </w:rPr>
        <w:t>.</w:t>
      </w:r>
      <w:r w:rsidR="00F240E9" w:rsidRPr="0068438C">
        <w:rPr>
          <w:rStyle w:val="normaltextrun"/>
          <w:lang w:val="hr-HR"/>
        </w:rPr>
        <w:t xml:space="preserve"> Istovremeno se </w:t>
      </w:r>
      <w:r w:rsidR="00B019E6" w:rsidRPr="0068438C">
        <w:rPr>
          <w:rStyle w:val="normaltextrun"/>
          <w:lang w:val="hr-HR"/>
        </w:rPr>
        <w:t xml:space="preserve">radi jasnije provedbe u odnosu na propise </w:t>
      </w:r>
      <w:r w:rsidR="00931406" w:rsidRPr="0068438C">
        <w:rPr>
          <w:rStyle w:val="normaltextrun"/>
          <w:lang w:val="hr-HR"/>
        </w:rPr>
        <w:t xml:space="preserve">obveznog zdravstvenog osiguranja </w:t>
      </w:r>
      <w:r w:rsidR="002D3550" w:rsidRPr="0068438C">
        <w:rPr>
          <w:rStyle w:val="normaltextrun"/>
          <w:lang w:val="hr-HR"/>
        </w:rPr>
        <w:t xml:space="preserve">dodaju odredbe koje se odnose na primjenu iste osnovice za naknadu plaće </w:t>
      </w:r>
      <w:r w:rsidR="005F3F3E" w:rsidRPr="0068438C">
        <w:rPr>
          <w:rStyle w:val="normaltextrun"/>
          <w:lang w:val="hr-HR"/>
        </w:rPr>
        <w:t xml:space="preserve">prilikom određivanja osnovice za naknadu plaće u situaciji kada majka započinje koristiti roditeljski dopust nakon što je bila u korištenju rodiljnog dopusta. </w:t>
      </w:r>
      <w:r w:rsidR="009633CA" w:rsidRPr="0068438C">
        <w:rPr>
          <w:rStyle w:val="normaltextrun"/>
          <w:lang w:val="hr-HR"/>
        </w:rPr>
        <w:t xml:space="preserve">Izrijekom se propisuje da se u tom slučaju primjenjuje ista osnovica za naknadu plaće kao i ona koja se koristila za rodiljni dopust. </w:t>
      </w:r>
      <w:r w:rsidR="00AE61B2" w:rsidRPr="0068438C">
        <w:rPr>
          <w:rStyle w:val="normaltextrun"/>
          <w:lang w:val="hr-HR"/>
        </w:rPr>
        <w:t>Na isti način se uvodi iznimka i u slučajevima kada se rodiljni dopust zap</w:t>
      </w:r>
      <w:r w:rsidR="0047109D" w:rsidRPr="0068438C">
        <w:rPr>
          <w:rStyle w:val="normaltextrun"/>
          <w:lang w:val="hr-HR"/>
        </w:rPr>
        <w:t>očinje koristiti nastavno na privremenu nesposobnost za rad zbog komplikacija u trudnoći kao i primjena iste osnovice za naknadu plaće za vrijeme rodiljnog dopusta na koji korisnica stupa bez i jednog dana prekida nakon roditeljskog dopusta, kao i dopusta radi njege djeteta s teškoćama u razvoju.</w:t>
      </w:r>
    </w:p>
    <w:p w14:paraId="453EAA6F" w14:textId="1D37BCCF" w:rsidR="00511DF8" w:rsidRPr="0068438C" w:rsidRDefault="00511DF8" w:rsidP="00511DF8">
      <w:pPr>
        <w:pStyle w:val="paragraph"/>
        <w:spacing w:before="0" w:beforeAutospacing="0" w:after="0" w:afterAutospacing="0"/>
        <w:jc w:val="both"/>
        <w:textAlignment w:val="baseline"/>
        <w:rPr>
          <w:lang w:val="hr-HR"/>
        </w:rPr>
      </w:pPr>
    </w:p>
    <w:p w14:paraId="101D4330" w14:textId="77777777"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Uz članak 7.</w:t>
      </w:r>
      <w:r w:rsidRPr="0068438C">
        <w:rPr>
          <w:rStyle w:val="eop"/>
          <w:b/>
          <w:bCs/>
          <w:lang w:val="hr-HR"/>
        </w:rPr>
        <w:t> </w:t>
      </w:r>
    </w:p>
    <w:p w14:paraId="5CAEC081" w14:textId="13710EF1" w:rsidR="00BE1891" w:rsidRPr="0068438C" w:rsidRDefault="00BE1891" w:rsidP="00BE1891">
      <w:pPr>
        <w:pStyle w:val="paragraph"/>
        <w:spacing w:before="0" w:beforeAutospacing="0" w:after="0" w:afterAutospacing="0"/>
        <w:jc w:val="both"/>
        <w:textAlignment w:val="baseline"/>
        <w:rPr>
          <w:lang w:val="hr-HR"/>
        </w:rPr>
      </w:pPr>
      <w:r w:rsidRPr="0068438C">
        <w:rPr>
          <w:rStyle w:val="normaltextrun"/>
          <w:lang w:val="hr-HR"/>
        </w:rPr>
        <w:t>Odredbom se mijenja</w:t>
      </w:r>
      <w:r w:rsidR="00C7744A" w:rsidRPr="0068438C">
        <w:rPr>
          <w:rStyle w:val="normaltextrun"/>
          <w:lang w:val="hr-HR"/>
        </w:rPr>
        <w:t>ju</w:t>
      </w:r>
      <w:r w:rsidRPr="0068438C">
        <w:rPr>
          <w:rStyle w:val="normaltextrun"/>
          <w:lang w:val="hr-HR"/>
        </w:rPr>
        <w:t xml:space="preserve"> iznos</w:t>
      </w:r>
      <w:r w:rsidR="00C7744A" w:rsidRPr="0068438C">
        <w:rPr>
          <w:rStyle w:val="normaltextrun"/>
          <w:lang w:val="hr-HR"/>
        </w:rPr>
        <w:t>i</w:t>
      </w:r>
      <w:r w:rsidRPr="0068438C">
        <w:rPr>
          <w:rStyle w:val="normaltextrun"/>
          <w:lang w:val="hr-HR"/>
        </w:rPr>
        <w:t xml:space="preserve"> novčane naknade zaposlenog ili samozaposlenog roditelja djeteta s teškoćama u razvoju tijekom korištenja prava na dopust za njegu djeteta do navršene osme godine života. </w:t>
      </w:r>
    </w:p>
    <w:p w14:paraId="371C03D5" w14:textId="77777777" w:rsidR="00BE1891" w:rsidRPr="0068438C" w:rsidRDefault="00BE1891" w:rsidP="00BE1891">
      <w:pPr>
        <w:pStyle w:val="paragraph"/>
        <w:spacing w:before="0" w:beforeAutospacing="0" w:after="0" w:afterAutospacing="0"/>
        <w:jc w:val="both"/>
        <w:textAlignment w:val="baseline"/>
        <w:rPr>
          <w:lang w:val="hr-HR"/>
        </w:rPr>
      </w:pPr>
      <w:r w:rsidRPr="0068438C">
        <w:rPr>
          <w:rStyle w:val="eop"/>
          <w:lang w:val="hr-HR"/>
        </w:rPr>
        <w:lastRenderedPageBreak/>
        <w:t> </w:t>
      </w:r>
    </w:p>
    <w:p w14:paraId="10E74002" w14:textId="77777777" w:rsidR="00511DF8" w:rsidRPr="0068438C" w:rsidRDefault="00511DF8" w:rsidP="00511DF8">
      <w:pPr>
        <w:pStyle w:val="paragraph"/>
        <w:spacing w:before="0" w:beforeAutospacing="0" w:after="0" w:afterAutospacing="0"/>
        <w:jc w:val="both"/>
        <w:textAlignment w:val="baseline"/>
        <w:rPr>
          <w:rStyle w:val="eop"/>
          <w:b/>
          <w:bCs/>
          <w:lang w:val="hr-HR"/>
        </w:rPr>
      </w:pPr>
      <w:r w:rsidRPr="0068438C">
        <w:rPr>
          <w:rStyle w:val="normaltextrun"/>
          <w:b/>
          <w:bCs/>
          <w:lang w:val="hr-HR"/>
        </w:rPr>
        <w:t>Uz članak 8.</w:t>
      </w:r>
      <w:r w:rsidRPr="0068438C">
        <w:rPr>
          <w:rStyle w:val="eop"/>
          <w:b/>
          <w:bCs/>
          <w:lang w:val="hr-HR"/>
        </w:rPr>
        <w:t> </w:t>
      </w:r>
    </w:p>
    <w:p w14:paraId="1121D607" w14:textId="77777777" w:rsidR="00BE1891" w:rsidRPr="0068438C" w:rsidRDefault="00BE1891" w:rsidP="00BE1891">
      <w:pPr>
        <w:pStyle w:val="paragraph"/>
        <w:spacing w:before="0" w:beforeAutospacing="0" w:after="0" w:afterAutospacing="0"/>
        <w:jc w:val="both"/>
        <w:textAlignment w:val="baseline"/>
        <w:rPr>
          <w:rStyle w:val="eop"/>
          <w:lang w:val="hr-HR"/>
        </w:rPr>
      </w:pPr>
      <w:r w:rsidRPr="0068438C">
        <w:rPr>
          <w:rStyle w:val="eop"/>
          <w:lang w:val="hr-HR"/>
        </w:rPr>
        <w:t>Ovom odredbom propisuje se visina novčane naknade korisnika prava na rodiljnu i roditeljsku poštedu od rada.</w:t>
      </w:r>
    </w:p>
    <w:p w14:paraId="5A1C8B34" w14:textId="77777777" w:rsidR="00BE1891" w:rsidRPr="0068438C" w:rsidRDefault="00BE1891" w:rsidP="00BE1891">
      <w:pPr>
        <w:pStyle w:val="paragraph"/>
        <w:spacing w:before="0" w:beforeAutospacing="0" w:after="0" w:afterAutospacing="0"/>
        <w:jc w:val="both"/>
        <w:textAlignment w:val="baseline"/>
        <w:rPr>
          <w:lang w:val="hr-HR"/>
        </w:rPr>
      </w:pPr>
      <w:r w:rsidRPr="0068438C">
        <w:rPr>
          <w:rStyle w:val="eop"/>
          <w:lang w:val="hr-HR"/>
        </w:rPr>
        <w:t> </w:t>
      </w:r>
    </w:p>
    <w:p w14:paraId="7B7084B1" w14:textId="77777777" w:rsidR="00511DF8" w:rsidRPr="0068438C" w:rsidRDefault="00511DF8" w:rsidP="00511DF8">
      <w:pPr>
        <w:pStyle w:val="paragraph"/>
        <w:spacing w:before="0" w:beforeAutospacing="0" w:after="0" w:afterAutospacing="0"/>
        <w:jc w:val="both"/>
        <w:textAlignment w:val="baseline"/>
        <w:rPr>
          <w:rStyle w:val="eop"/>
          <w:b/>
          <w:bCs/>
          <w:lang w:val="hr-HR"/>
        </w:rPr>
      </w:pPr>
      <w:r w:rsidRPr="0068438C">
        <w:rPr>
          <w:rStyle w:val="normaltextrun"/>
          <w:b/>
          <w:bCs/>
          <w:shd w:val="clear" w:color="auto" w:fill="FFFFFF"/>
          <w:lang w:val="hr-HR"/>
        </w:rPr>
        <w:t>Uz članak 9. </w:t>
      </w:r>
      <w:r w:rsidRPr="0068438C">
        <w:rPr>
          <w:rStyle w:val="eop"/>
          <w:b/>
          <w:bCs/>
          <w:lang w:val="hr-HR"/>
        </w:rPr>
        <w:t> </w:t>
      </w:r>
    </w:p>
    <w:p w14:paraId="47575555" w14:textId="0D328C2E" w:rsidR="00B86A4C" w:rsidRPr="0068438C" w:rsidRDefault="00B86A4C" w:rsidP="00B86A4C">
      <w:pPr>
        <w:pStyle w:val="paragraph"/>
        <w:spacing w:before="0" w:beforeAutospacing="0" w:after="0" w:afterAutospacing="0"/>
        <w:jc w:val="both"/>
        <w:textAlignment w:val="baseline"/>
        <w:rPr>
          <w:rStyle w:val="eop"/>
          <w:lang w:val="hr-HR"/>
        </w:rPr>
      </w:pPr>
      <w:r w:rsidRPr="0068438C">
        <w:rPr>
          <w:rStyle w:val="eop"/>
          <w:lang w:val="hr-HR"/>
        </w:rPr>
        <w:t>Ovom odredbom propisuje se visina novčane naknade korisnika prava na rodiljnu i roditeljsku brigu o novorođenom djetetu</w:t>
      </w:r>
      <w:r w:rsidR="00C7744A" w:rsidRPr="0068438C">
        <w:rPr>
          <w:rStyle w:val="eop"/>
          <w:lang w:val="hr-HR"/>
        </w:rPr>
        <w:t xml:space="preserve"> te se terminološki, radi jasnoće u primjeni, prec</w:t>
      </w:r>
      <w:r w:rsidR="009B14DC">
        <w:rPr>
          <w:rStyle w:val="eop"/>
          <w:lang w:val="hr-HR"/>
        </w:rPr>
        <w:t>i</w:t>
      </w:r>
      <w:bookmarkStart w:id="7" w:name="_GoBack"/>
      <w:bookmarkEnd w:id="7"/>
      <w:r w:rsidR="00C7744A" w:rsidRPr="0068438C">
        <w:rPr>
          <w:rStyle w:val="eop"/>
          <w:lang w:val="hr-HR"/>
        </w:rPr>
        <w:t>znije navodi na koga se odnosi pojam teškoće u razvoju</w:t>
      </w:r>
      <w:r w:rsidRPr="0068438C">
        <w:rPr>
          <w:rStyle w:val="eop"/>
          <w:lang w:val="hr-HR"/>
        </w:rPr>
        <w:t xml:space="preserve">. </w:t>
      </w:r>
    </w:p>
    <w:p w14:paraId="04157C89" w14:textId="1B62FDEF" w:rsidR="00B86A4C" w:rsidRPr="0068438C" w:rsidRDefault="00B86A4C" w:rsidP="00511DF8">
      <w:pPr>
        <w:pStyle w:val="paragraph"/>
        <w:spacing w:before="0" w:beforeAutospacing="0" w:after="0" w:afterAutospacing="0"/>
        <w:jc w:val="both"/>
        <w:textAlignment w:val="baseline"/>
        <w:rPr>
          <w:lang w:val="hr-HR"/>
        </w:rPr>
      </w:pPr>
      <w:r w:rsidRPr="0068438C">
        <w:rPr>
          <w:rStyle w:val="eop"/>
          <w:lang w:val="hr-HR"/>
        </w:rPr>
        <w:t> </w:t>
      </w:r>
    </w:p>
    <w:p w14:paraId="712602E7" w14:textId="77777777" w:rsidR="00511DF8" w:rsidRPr="0068438C" w:rsidRDefault="00511DF8" w:rsidP="00511DF8">
      <w:pPr>
        <w:pStyle w:val="paragraph"/>
        <w:spacing w:before="0" w:beforeAutospacing="0" w:after="0" w:afterAutospacing="0"/>
        <w:textAlignment w:val="baseline"/>
        <w:rPr>
          <w:rStyle w:val="eop"/>
          <w:b/>
          <w:bCs/>
          <w:lang w:val="hr-HR"/>
        </w:rPr>
      </w:pPr>
      <w:r w:rsidRPr="0068438C">
        <w:rPr>
          <w:rStyle w:val="normaltextrun"/>
          <w:b/>
          <w:bCs/>
          <w:lang w:val="hr-HR"/>
        </w:rPr>
        <w:t>Uz članak 10.</w:t>
      </w:r>
      <w:r w:rsidRPr="0068438C">
        <w:rPr>
          <w:rStyle w:val="eop"/>
          <w:b/>
          <w:bCs/>
          <w:lang w:val="hr-HR"/>
        </w:rPr>
        <w:t> </w:t>
      </w:r>
    </w:p>
    <w:p w14:paraId="1150E61F" w14:textId="2572CF61" w:rsidR="00E92FE4" w:rsidRPr="0068438C" w:rsidRDefault="00B86A4C" w:rsidP="00B86A4C">
      <w:pPr>
        <w:pStyle w:val="paragraph"/>
        <w:spacing w:before="0" w:beforeAutospacing="0" w:after="0" w:afterAutospacing="0"/>
        <w:jc w:val="both"/>
        <w:textAlignment w:val="baseline"/>
        <w:rPr>
          <w:lang w:val="hr-HR"/>
        </w:rPr>
      </w:pPr>
      <w:r w:rsidRPr="0068438C">
        <w:rPr>
          <w:rStyle w:val="normaltextrun"/>
          <w:lang w:val="hr-HR"/>
        </w:rPr>
        <w:t>Ovom odredbom produljuje se trajanje dopusta drugog posvojitelja s ranijih deset na 20 radnih dana odnosno ranijih 15 na 30 radnih dana, po uzoru na odredbe o očinskom dopustu.</w:t>
      </w:r>
      <w:r w:rsidR="00210B15" w:rsidRPr="0068438C">
        <w:rPr>
          <w:rStyle w:val="eop"/>
          <w:lang w:val="hr-HR"/>
        </w:rPr>
        <w:t xml:space="preserve"> Odredbom se radi jasnoće termina preciznije definira pojam djeteta s teškoćama u razvoju vezano uz mogućnost produljenja prava na </w:t>
      </w:r>
      <w:r w:rsidR="00AC0BD2" w:rsidRPr="0068438C">
        <w:rPr>
          <w:rStyle w:val="eop"/>
          <w:lang w:val="hr-HR"/>
        </w:rPr>
        <w:t>posvojiteljski dopust</w:t>
      </w:r>
      <w:r w:rsidR="00C756BC" w:rsidRPr="0068438C">
        <w:rPr>
          <w:rStyle w:val="eop"/>
          <w:lang w:val="hr-HR"/>
        </w:rPr>
        <w:t xml:space="preserve"> i prava na dopust drugog posvojitelja.</w:t>
      </w:r>
    </w:p>
    <w:p w14:paraId="2C7D6FF8" w14:textId="77777777" w:rsidR="00B86A4C" w:rsidRPr="0068438C" w:rsidRDefault="00B86A4C" w:rsidP="00511DF8">
      <w:pPr>
        <w:pStyle w:val="paragraph"/>
        <w:spacing w:before="0" w:beforeAutospacing="0" w:after="0" w:afterAutospacing="0"/>
        <w:textAlignment w:val="baseline"/>
        <w:rPr>
          <w:b/>
          <w:bCs/>
          <w:lang w:val="hr-HR"/>
        </w:rPr>
      </w:pPr>
    </w:p>
    <w:p w14:paraId="1EA7746F" w14:textId="77777777" w:rsidR="00511DF8" w:rsidRPr="0068438C" w:rsidRDefault="00511DF8" w:rsidP="00511DF8">
      <w:pPr>
        <w:pStyle w:val="paragraph"/>
        <w:spacing w:before="0" w:beforeAutospacing="0" w:after="0" w:afterAutospacing="0"/>
        <w:jc w:val="both"/>
        <w:textAlignment w:val="baseline"/>
        <w:rPr>
          <w:rStyle w:val="eop"/>
          <w:b/>
          <w:bCs/>
          <w:lang w:val="hr-HR"/>
        </w:rPr>
      </w:pPr>
      <w:r w:rsidRPr="0068438C">
        <w:rPr>
          <w:rStyle w:val="normaltextrun"/>
          <w:b/>
          <w:bCs/>
          <w:lang w:val="hr-HR"/>
        </w:rPr>
        <w:t>Uz članak 11. </w:t>
      </w:r>
      <w:r w:rsidRPr="0068438C">
        <w:rPr>
          <w:rStyle w:val="eop"/>
          <w:b/>
          <w:bCs/>
          <w:lang w:val="hr-HR"/>
        </w:rPr>
        <w:t> </w:t>
      </w:r>
    </w:p>
    <w:p w14:paraId="2132244F" w14:textId="7185312D" w:rsidR="001B20D0" w:rsidRPr="0068438C" w:rsidRDefault="00644D27" w:rsidP="00511DF8">
      <w:pPr>
        <w:pStyle w:val="paragraph"/>
        <w:spacing w:before="0" w:beforeAutospacing="0" w:after="0" w:afterAutospacing="0"/>
        <w:jc w:val="both"/>
        <w:textAlignment w:val="baseline"/>
        <w:rPr>
          <w:rStyle w:val="eop"/>
          <w:lang w:val="hr-HR"/>
        </w:rPr>
      </w:pPr>
      <w:r w:rsidRPr="0068438C">
        <w:rPr>
          <w:rStyle w:val="eop"/>
          <w:lang w:val="hr-HR"/>
        </w:rPr>
        <w:t>Odredbom se</w:t>
      </w:r>
      <w:r w:rsidR="001205B2" w:rsidRPr="0068438C">
        <w:rPr>
          <w:rStyle w:val="eop"/>
          <w:lang w:val="hr-HR"/>
        </w:rPr>
        <w:t xml:space="preserve"> radi jasnoće </w:t>
      </w:r>
      <w:r w:rsidR="00510E1B" w:rsidRPr="0068438C">
        <w:rPr>
          <w:rStyle w:val="eop"/>
          <w:lang w:val="hr-HR"/>
        </w:rPr>
        <w:t xml:space="preserve">termina preciznije definira </w:t>
      </w:r>
      <w:r w:rsidR="00CA3415" w:rsidRPr="0068438C">
        <w:rPr>
          <w:rStyle w:val="eop"/>
          <w:lang w:val="hr-HR"/>
        </w:rPr>
        <w:t>pojam djeteta s teškoćama u razvoju vezano uz</w:t>
      </w:r>
      <w:r w:rsidR="00223910" w:rsidRPr="0068438C">
        <w:rPr>
          <w:rStyle w:val="eop"/>
          <w:lang w:val="hr-HR"/>
        </w:rPr>
        <w:t xml:space="preserve"> mogućnost produljenja dopusta</w:t>
      </w:r>
      <w:r w:rsidR="00CA3415" w:rsidRPr="0068438C">
        <w:rPr>
          <w:rStyle w:val="eop"/>
          <w:lang w:val="hr-HR"/>
        </w:rPr>
        <w:t xml:space="preserve"> prava na posvojiteljsku poštedu od rada ili posvojiteljsku brigu o djetetu.</w:t>
      </w:r>
    </w:p>
    <w:p w14:paraId="634E864F" w14:textId="77777777" w:rsidR="001B20D0" w:rsidRPr="0068438C" w:rsidRDefault="001B20D0" w:rsidP="00511DF8">
      <w:pPr>
        <w:pStyle w:val="paragraph"/>
        <w:spacing w:before="0" w:beforeAutospacing="0" w:after="0" w:afterAutospacing="0"/>
        <w:jc w:val="both"/>
        <w:textAlignment w:val="baseline"/>
        <w:rPr>
          <w:rStyle w:val="eop"/>
          <w:b/>
          <w:bCs/>
          <w:lang w:val="hr-HR"/>
        </w:rPr>
      </w:pPr>
    </w:p>
    <w:p w14:paraId="08C32653" w14:textId="2B32044F" w:rsidR="001B20D0" w:rsidRPr="0068438C" w:rsidRDefault="001B20D0" w:rsidP="00511DF8">
      <w:pPr>
        <w:pStyle w:val="paragraph"/>
        <w:spacing w:before="0" w:beforeAutospacing="0" w:after="0" w:afterAutospacing="0"/>
        <w:jc w:val="both"/>
        <w:textAlignment w:val="baseline"/>
        <w:rPr>
          <w:b/>
          <w:bCs/>
          <w:lang w:val="hr-HR"/>
        </w:rPr>
      </w:pPr>
      <w:r w:rsidRPr="0068438C">
        <w:rPr>
          <w:rStyle w:val="eop"/>
          <w:b/>
          <w:bCs/>
          <w:lang w:val="hr-HR"/>
        </w:rPr>
        <w:t>Uz članak 12.</w:t>
      </w:r>
    </w:p>
    <w:p w14:paraId="37AB54C2" w14:textId="648AAB27" w:rsidR="00EB1776" w:rsidRPr="0068438C" w:rsidRDefault="00EB1776" w:rsidP="00EB1776">
      <w:pPr>
        <w:pStyle w:val="paragraph"/>
        <w:spacing w:before="0" w:beforeAutospacing="0" w:after="0" w:afterAutospacing="0"/>
        <w:jc w:val="both"/>
        <w:textAlignment w:val="baseline"/>
        <w:rPr>
          <w:lang w:val="hr-HR"/>
        </w:rPr>
      </w:pPr>
      <w:r w:rsidRPr="0068438C">
        <w:rPr>
          <w:rStyle w:val="normaltextrun"/>
          <w:lang w:val="hr-HR"/>
        </w:rPr>
        <w:t>Predloženom odredbom propisuje se visina novčane naknade za korisnike prava na posvojiteljsku poštedu od rada ili posvojiteljsku brigu o djetetu.</w:t>
      </w:r>
    </w:p>
    <w:p w14:paraId="0F21ED0B" w14:textId="42DF7A95" w:rsidR="00511DF8" w:rsidRPr="0068438C" w:rsidRDefault="00511DF8" w:rsidP="00511DF8">
      <w:pPr>
        <w:pStyle w:val="paragraph"/>
        <w:spacing w:before="0" w:beforeAutospacing="0" w:after="0" w:afterAutospacing="0"/>
        <w:jc w:val="both"/>
        <w:textAlignment w:val="baseline"/>
        <w:rPr>
          <w:lang w:val="hr-HR"/>
        </w:rPr>
      </w:pPr>
    </w:p>
    <w:p w14:paraId="238F7087" w14:textId="6FAC3CBA"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Uz članak 1</w:t>
      </w:r>
      <w:r w:rsidR="001B20D0" w:rsidRPr="0068438C">
        <w:rPr>
          <w:rStyle w:val="normaltextrun"/>
          <w:b/>
          <w:bCs/>
          <w:lang w:val="hr-HR"/>
        </w:rPr>
        <w:t>3</w:t>
      </w:r>
      <w:r w:rsidRPr="0068438C">
        <w:rPr>
          <w:rStyle w:val="normaltextrun"/>
          <w:b/>
          <w:bCs/>
          <w:lang w:val="hr-HR"/>
        </w:rPr>
        <w:t>. </w:t>
      </w:r>
      <w:r w:rsidRPr="0068438C">
        <w:rPr>
          <w:rStyle w:val="eop"/>
          <w:b/>
          <w:bCs/>
          <w:lang w:val="hr-HR"/>
        </w:rPr>
        <w:t> </w:t>
      </w:r>
    </w:p>
    <w:p w14:paraId="3CEAC88B" w14:textId="7C856B50" w:rsidR="00BA1732" w:rsidRPr="0068438C" w:rsidRDefault="00BA1732" w:rsidP="00BA1732">
      <w:pPr>
        <w:pStyle w:val="paragraph"/>
        <w:spacing w:before="0" w:beforeAutospacing="0" w:after="0" w:afterAutospacing="0"/>
        <w:jc w:val="both"/>
        <w:textAlignment w:val="baseline"/>
        <w:rPr>
          <w:lang w:val="hr-HR"/>
        </w:rPr>
      </w:pPr>
      <w:r w:rsidRPr="0068438C">
        <w:rPr>
          <w:rStyle w:val="normaltextrun"/>
          <w:lang w:val="hr-HR"/>
        </w:rPr>
        <w:t>Ovom odredbom propisuju se prava udomitelja na udomiteljski dopust</w:t>
      </w:r>
      <w:r w:rsidR="00065BA8" w:rsidRPr="0068438C">
        <w:rPr>
          <w:rStyle w:val="normaltextrun"/>
          <w:lang w:val="hr-HR"/>
        </w:rPr>
        <w:t xml:space="preserve"> te </w:t>
      </w:r>
      <w:r w:rsidR="005B1F44" w:rsidRPr="0068438C">
        <w:rPr>
          <w:rStyle w:val="normaltextrun"/>
          <w:lang w:val="hr-HR"/>
        </w:rPr>
        <w:t xml:space="preserve">se propisuje da </w:t>
      </w:r>
      <w:r w:rsidR="006F39B0" w:rsidRPr="0068438C">
        <w:rPr>
          <w:rStyle w:val="normaltextrun"/>
          <w:lang w:val="hr-HR"/>
        </w:rPr>
        <w:t xml:space="preserve">pravo </w:t>
      </w:r>
      <w:r w:rsidR="005B1F44" w:rsidRPr="0068438C">
        <w:rPr>
          <w:rStyle w:val="normaltextrun"/>
          <w:lang w:val="hr-HR"/>
        </w:rPr>
        <w:t>koriste neovisno o radnopravnom statusu</w:t>
      </w:r>
      <w:r w:rsidRPr="0068438C">
        <w:rPr>
          <w:rStyle w:val="normaltextrun"/>
          <w:lang w:val="hr-HR"/>
        </w:rPr>
        <w:t xml:space="preserve">. </w:t>
      </w:r>
      <w:r w:rsidRPr="0068438C">
        <w:rPr>
          <w:rStyle w:val="eop"/>
          <w:lang w:val="hr-HR"/>
        </w:rPr>
        <w:t> </w:t>
      </w:r>
    </w:p>
    <w:p w14:paraId="3B1901B9" w14:textId="161C415C" w:rsidR="00511DF8" w:rsidRPr="0068438C" w:rsidRDefault="00511DF8" w:rsidP="00511DF8">
      <w:pPr>
        <w:pStyle w:val="paragraph"/>
        <w:spacing w:before="0" w:beforeAutospacing="0" w:after="0" w:afterAutospacing="0"/>
        <w:jc w:val="both"/>
        <w:textAlignment w:val="baseline"/>
        <w:rPr>
          <w:lang w:val="hr-HR"/>
        </w:rPr>
      </w:pPr>
    </w:p>
    <w:p w14:paraId="4963DAB1" w14:textId="166C7133"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Uz članak 1</w:t>
      </w:r>
      <w:r w:rsidR="001B20D0" w:rsidRPr="0068438C">
        <w:rPr>
          <w:rStyle w:val="normaltextrun"/>
          <w:b/>
          <w:bCs/>
          <w:lang w:val="hr-HR"/>
        </w:rPr>
        <w:t>4</w:t>
      </w:r>
      <w:r w:rsidRPr="0068438C">
        <w:rPr>
          <w:rStyle w:val="normaltextrun"/>
          <w:b/>
          <w:bCs/>
          <w:lang w:val="hr-HR"/>
        </w:rPr>
        <w:t>.</w:t>
      </w:r>
      <w:r w:rsidRPr="0068438C">
        <w:rPr>
          <w:rStyle w:val="eop"/>
          <w:b/>
          <w:bCs/>
          <w:lang w:val="hr-HR"/>
        </w:rPr>
        <w:t> </w:t>
      </w:r>
    </w:p>
    <w:p w14:paraId="408A84B2" w14:textId="1FFAEC7B" w:rsidR="006F39B0" w:rsidRPr="0068438C" w:rsidRDefault="00B71D20" w:rsidP="006F39B0">
      <w:pPr>
        <w:pStyle w:val="paragraph"/>
        <w:spacing w:before="0" w:beforeAutospacing="0" w:after="0" w:afterAutospacing="0"/>
        <w:jc w:val="both"/>
        <w:textAlignment w:val="baseline"/>
        <w:rPr>
          <w:lang w:val="hr-HR"/>
        </w:rPr>
      </w:pPr>
      <w:r w:rsidRPr="0068438C">
        <w:rPr>
          <w:rStyle w:val="normaltextrun"/>
          <w:lang w:val="hr-HR"/>
        </w:rPr>
        <w:t>Ovom odredbom omogućuje se udomiteljski dopust u trajanju od mjesec dana korisnicima koji udomljuju dijete do 14. godin</w:t>
      </w:r>
      <w:r w:rsidR="00D42A06">
        <w:rPr>
          <w:rStyle w:val="normaltextrun"/>
          <w:lang w:val="hr-HR"/>
        </w:rPr>
        <w:t>e</w:t>
      </w:r>
      <w:r w:rsidRPr="0068438C">
        <w:rPr>
          <w:rStyle w:val="normaltextrun"/>
          <w:lang w:val="hr-HR"/>
        </w:rPr>
        <w:t xml:space="preserve"> starosti. Izmjenama u predloženom stavku 3. članka propisuje se rok u kojem udomitelj po izvršnosti rješenja o udomljavanju može koristiti udomiteljski dopust. </w:t>
      </w:r>
      <w:r w:rsidR="00C756BC" w:rsidRPr="0068438C">
        <w:rPr>
          <w:rStyle w:val="eop"/>
          <w:lang w:val="hr-HR"/>
        </w:rPr>
        <w:t xml:space="preserve">Odredbom se radi jasnoće termina preciznije definira pojam djeteta s teškoćama u razvoju vezano uz </w:t>
      </w:r>
      <w:r w:rsidR="006F39B0" w:rsidRPr="0068438C">
        <w:rPr>
          <w:rStyle w:val="eop"/>
          <w:lang w:val="hr-HR"/>
        </w:rPr>
        <w:t>mogućnost produljenja udomiteljskog dopusta.</w:t>
      </w:r>
    </w:p>
    <w:p w14:paraId="02DC1FB1" w14:textId="1D116CF2" w:rsidR="00C756BC" w:rsidRPr="0068438C" w:rsidRDefault="00C756BC" w:rsidP="00C756BC">
      <w:pPr>
        <w:pStyle w:val="paragraph"/>
        <w:spacing w:before="0" w:beforeAutospacing="0" w:after="0" w:afterAutospacing="0"/>
        <w:jc w:val="both"/>
        <w:textAlignment w:val="baseline"/>
        <w:rPr>
          <w:lang w:val="hr-HR"/>
        </w:rPr>
      </w:pPr>
    </w:p>
    <w:p w14:paraId="1699020D" w14:textId="72B90A83"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Uz članak 1</w:t>
      </w:r>
      <w:r w:rsidR="001B20D0" w:rsidRPr="0068438C">
        <w:rPr>
          <w:rStyle w:val="normaltextrun"/>
          <w:b/>
          <w:bCs/>
          <w:lang w:val="hr-HR"/>
        </w:rPr>
        <w:t>5</w:t>
      </w:r>
      <w:r w:rsidRPr="0068438C">
        <w:rPr>
          <w:rStyle w:val="normaltextrun"/>
          <w:b/>
          <w:bCs/>
          <w:lang w:val="hr-HR"/>
        </w:rPr>
        <w:t>.</w:t>
      </w:r>
      <w:r w:rsidRPr="0068438C">
        <w:rPr>
          <w:rStyle w:val="eop"/>
          <w:b/>
          <w:bCs/>
          <w:lang w:val="hr-HR"/>
        </w:rPr>
        <w:t> </w:t>
      </w:r>
    </w:p>
    <w:p w14:paraId="36384906" w14:textId="3A59B332" w:rsidR="00B71D20" w:rsidRPr="0068438C" w:rsidRDefault="00B71D20" w:rsidP="00B71D20">
      <w:pPr>
        <w:pStyle w:val="paragraph"/>
        <w:spacing w:before="0" w:beforeAutospacing="0" w:after="0" w:afterAutospacing="0"/>
        <w:textAlignment w:val="baseline"/>
        <w:rPr>
          <w:lang w:val="hr-HR"/>
        </w:rPr>
      </w:pPr>
      <w:r w:rsidRPr="0068438C">
        <w:rPr>
          <w:rStyle w:val="normaltextrun"/>
          <w:lang w:val="hr-HR"/>
        </w:rPr>
        <w:t>Predloženom odredbom mijenja se iznos jednokratne novčane potpore za novorođeno dijete.</w:t>
      </w:r>
      <w:r w:rsidRPr="0068438C">
        <w:rPr>
          <w:rStyle w:val="eop"/>
          <w:lang w:val="hr-HR"/>
        </w:rPr>
        <w:t> </w:t>
      </w:r>
    </w:p>
    <w:p w14:paraId="4D7983C7" w14:textId="12B46BE5" w:rsidR="00511DF8" w:rsidRPr="0068438C" w:rsidRDefault="00511DF8" w:rsidP="00511DF8">
      <w:pPr>
        <w:pStyle w:val="paragraph"/>
        <w:spacing w:before="0" w:beforeAutospacing="0" w:after="0" w:afterAutospacing="0"/>
        <w:jc w:val="both"/>
        <w:textAlignment w:val="baseline"/>
        <w:rPr>
          <w:lang w:val="hr-HR"/>
        </w:rPr>
      </w:pPr>
      <w:r w:rsidRPr="0068438C">
        <w:rPr>
          <w:rStyle w:val="eop"/>
          <w:lang w:val="hr-HR"/>
        </w:rPr>
        <w:t> </w:t>
      </w:r>
    </w:p>
    <w:p w14:paraId="49C14D66" w14:textId="717FEC8B" w:rsidR="00511DF8" w:rsidRPr="0068438C" w:rsidRDefault="00511DF8" w:rsidP="00511DF8">
      <w:pPr>
        <w:pStyle w:val="paragraph"/>
        <w:spacing w:before="0" w:beforeAutospacing="0" w:after="0" w:afterAutospacing="0"/>
        <w:jc w:val="both"/>
        <w:textAlignment w:val="baseline"/>
        <w:rPr>
          <w:b/>
          <w:bCs/>
          <w:lang w:val="hr-HR"/>
        </w:rPr>
      </w:pPr>
      <w:r w:rsidRPr="0068438C">
        <w:rPr>
          <w:rStyle w:val="normaltextrun"/>
          <w:b/>
          <w:bCs/>
          <w:lang w:val="hr-HR"/>
        </w:rPr>
        <w:t>Uz članak 1</w:t>
      </w:r>
      <w:r w:rsidR="001B20D0" w:rsidRPr="0068438C">
        <w:rPr>
          <w:rStyle w:val="normaltextrun"/>
          <w:b/>
          <w:bCs/>
          <w:lang w:val="hr-HR"/>
        </w:rPr>
        <w:t>6</w:t>
      </w:r>
      <w:r w:rsidRPr="0068438C">
        <w:rPr>
          <w:rStyle w:val="normaltextrun"/>
          <w:b/>
          <w:bCs/>
          <w:lang w:val="hr-HR"/>
        </w:rPr>
        <w:t>. </w:t>
      </w:r>
      <w:r w:rsidRPr="0068438C">
        <w:rPr>
          <w:rStyle w:val="eop"/>
          <w:b/>
          <w:bCs/>
          <w:lang w:val="hr-HR"/>
        </w:rPr>
        <w:t> </w:t>
      </w:r>
    </w:p>
    <w:p w14:paraId="1986B446" w14:textId="36D4EC35" w:rsidR="00B71D20" w:rsidRPr="0068438C" w:rsidRDefault="00B71D20" w:rsidP="00B71D20">
      <w:pPr>
        <w:pStyle w:val="paragraph"/>
        <w:spacing w:before="0" w:beforeAutospacing="0" w:after="0" w:afterAutospacing="0"/>
        <w:jc w:val="both"/>
        <w:textAlignment w:val="baseline"/>
        <w:rPr>
          <w:lang w:val="hr-HR"/>
        </w:rPr>
      </w:pPr>
      <w:r w:rsidRPr="0068438C">
        <w:rPr>
          <w:rStyle w:val="normaltextrun"/>
          <w:lang w:val="hr-HR"/>
        </w:rPr>
        <w:t xml:space="preserve">U predloženoj odredbi propisuje se obveza udomitelja da </w:t>
      </w:r>
      <w:r w:rsidRPr="0068438C">
        <w:rPr>
          <w:rStyle w:val="normaltextrun"/>
          <w:shd w:val="clear" w:color="auto" w:fill="FFFFFF"/>
          <w:lang w:val="hr-HR"/>
        </w:rPr>
        <w:t>najmanje 15 dana prije planiranog korištenja prava na udomiteljski dopust pisano obavijesti poslodavca o toj namjeri.</w:t>
      </w:r>
      <w:r w:rsidRPr="0068438C">
        <w:rPr>
          <w:rStyle w:val="eop"/>
          <w:shd w:val="clear" w:color="auto" w:fill="FFFFFF"/>
          <w:lang w:val="hr-HR"/>
        </w:rPr>
        <w:t> </w:t>
      </w:r>
    </w:p>
    <w:p w14:paraId="5FBE9E58" w14:textId="77777777" w:rsidR="00B71D20" w:rsidRPr="0068438C" w:rsidRDefault="00B71D20" w:rsidP="00B71D20">
      <w:pPr>
        <w:pStyle w:val="paragraph"/>
        <w:spacing w:before="0" w:beforeAutospacing="0" w:after="0" w:afterAutospacing="0"/>
        <w:jc w:val="both"/>
        <w:textAlignment w:val="baseline"/>
        <w:rPr>
          <w:lang w:val="hr-HR"/>
        </w:rPr>
      </w:pPr>
      <w:r w:rsidRPr="0068438C">
        <w:rPr>
          <w:rStyle w:val="eop"/>
          <w:lang w:val="hr-HR"/>
        </w:rPr>
        <w:t> </w:t>
      </w:r>
    </w:p>
    <w:p w14:paraId="7443070A" w14:textId="1F734ABE" w:rsidR="00511DF8" w:rsidRPr="0068438C" w:rsidRDefault="00511DF8" w:rsidP="00511DF8">
      <w:pPr>
        <w:pStyle w:val="paragraph"/>
        <w:spacing w:before="0" w:beforeAutospacing="0" w:after="0" w:afterAutospacing="0"/>
        <w:jc w:val="both"/>
        <w:textAlignment w:val="baseline"/>
        <w:rPr>
          <w:rStyle w:val="eop"/>
          <w:b/>
          <w:bCs/>
          <w:lang w:val="hr-HR"/>
        </w:rPr>
      </w:pPr>
      <w:r w:rsidRPr="0068438C">
        <w:rPr>
          <w:rStyle w:val="normaltextrun"/>
          <w:b/>
          <w:bCs/>
          <w:lang w:val="hr-HR"/>
        </w:rPr>
        <w:t>Uz članak 1</w:t>
      </w:r>
      <w:r w:rsidR="001B20D0" w:rsidRPr="0068438C">
        <w:rPr>
          <w:rStyle w:val="normaltextrun"/>
          <w:b/>
          <w:bCs/>
          <w:lang w:val="hr-HR"/>
        </w:rPr>
        <w:t>7</w:t>
      </w:r>
      <w:r w:rsidRPr="0068438C">
        <w:rPr>
          <w:rStyle w:val="normaltextrun"/>
          <w:b/>
          <w:bCs/>
          <w:lang w:val="hr-HR"/>
        </w:rPr>
        <w:t>. </w:t>
      </w:r>
      <w:r w:rsidRPr="0068438C">
        <w:rPr>
          <w:rStyle w:val="eop"/>
          <w:b/>
          <w:bCs/>
          <w:lang w:val="hr-HR"/>
        </w:rPr>
        <w:t> </w:t>
      </w:r>
    </w:p>
    <w:p w14:paraId="61FB8A63" w14:textId="77777777" w:rsidR="00875A70" w:rsidRPr="0068438C" w:rsidRDefault="00875A70" w:rsidP="00875A70">
      <w:pPr>
        <w:pStyle w:val="paragraph"/>
        <w:spacing w:before="0" w:beforeAutospacing="0" w:after="0" w:afterAutospacing="0"/>
        <w:jc w:val="both"/>
        <w:textAlignment w:val="baseline"/>
        <w:rPr>
          <w:lang w:val="hr-HR"/>
        </w:rPr>
      </w:pPr>
      <w:r w:rsidRPr="0068438C">
        <w:rPr>
          <w:rStyle w:val="normaltextrun"/>
          <w:lang w:val="hr-HR"/>
        </w:rPr>
        <w:t xml:space="preserve">Predloženom odredbom propisuje se prekršajna sankcija u slučaju sprečavanja ili onemogućavanja korištenja prava na udomiteljski dopust. </w:t>
      </w:r>
    </w:p>
    <w:p w14:paraId="05672B7A" w14:textId="604AEBCC" w:rsidR="00926F63" w:rsidRPr="0068438C" w:rsidRDefault="00926F63">
      <w:pPr>
        <w:rPr>
          <w:rFonts w:ascii="Times New Roman" w:eastAsia="Times New Roman" w:hAnsi="Times New Roman"/>
          <w:b/>
          <w:bCs/>
          <w:color w:val="auto"/>
          <w:sz w:val="24"/>
          <w:szCs w:val="24"/>
        </w:rPr>
      </w:pPr>
      <w:r w:rsidRPr="0068438C">
        <w:rPr>
          <w:b/>
          <w:bCs/>
          <w:color w:val="auto"/>
        </w:rPr>
        <w:br w:type="page"/>
      </w:r>
    </w:p>
    <w:p w14:paraId="3D030BBA" w14:textId="1EE306B6" w:rsidR="00511DF8" w:rsidRPr="0068438C" w:rsidRDefault="00511DF8" w:rsidP="00891CFC">
      <w:pPr>
        <w:pStyle w:val="paragraph"/>
        <w:spacing w:before="0" w:beforeAutospacing="0" w:after="0" w:afterAutospacing="0"/>
        <w:jc w:val="both"/>
        <w:textAlignment w:val="baseline"/>
        <w:rPr>
          <w:b/>
          <w:bCs/>
          <w:lang w:val="hr-HR"/>
        </w:rPr>
      </w:pPr>
      <w:r w:rsidRPr="0068438C">
        <w:rPr>
          <w:rStyle w:val="normaltextrun"/>
          <w:b/>
          <w:bCs/>
          <w:lang w:val="hr-HR"/>
        </w:rPr>
        <w:lastRenderedPageBreak/>
        <w:t>Uz članak 1</w:t>
      </w:r>
      <w:r w:rsidR="001B20D0" w:rsidRPr="0068438C">
        <w:rPr>
          <w:rStyle w:val="normaltextrun"/>
          <w:b/>
          <w:bCs/>
          <w:lang w:val="hr-HR"/>
        </w:rPr>
        <w:t>8</w:t>
      </w:r>
      <w:r w:rsidRPr="0068438C">
        <w:rPr>
          <w:rStyle w:val="normaltextrun"/>
          <w:b/>
          <w:bCs/>
          <w:lang w:val="hr-HR"/>
        </w:rPr>
        <w:t>. </w:t>
      </w:r>
      <w:r w:rsidRPr="0068438C">
        <w:rPr>
          <w:rStyle w:val="eop"/>
          <w:b/>
          <w:bCs/>
          <w:lang w:val="hr-HR"/>
        </w:rPr>
        <w:t> </w:t>
      </w:r>
    </w:p>
    <w:p w14:paraId="1031655B" w14:textId="110EF695" w:rsidR="00955441" w:rsidRPr="0068438C" w:rsidRDefault="00875A70" w:rsidP="00891CFC">
      <w:pPr>
        <w:pStyle w:val="paragraph"/>
        <w:spacing w:before="0" w:beforeAutospacing="0" w:after="0" w:afterAutospacing="0"/>
        <w:jc w:val="both"/>
        <w:textAlignment w:val="baseline"/>
        <w:rPr>
          <w:lang w:val="hr-HR"/>
        </w:rPr>
      </w:pPr>
      <w:r w:rsidRPr="0068438C">
        <w:rPr>
          <w:rStyle w:val="normaltextrun"/>
          <w:lang w:val="hr-HR"/>
        </w:rPr>
        <w:t xml:space="preserve">Predloženim člankom uređuju se prijelazne odredbe i propisuje obveza provedbenog tijela za postupanje po službenoj dužnosti u obračunavanju visine naknade za zatečene korisnike. </w:t>
      </w:r>
      <w:r w:rsidR="0020731A" w:rsidRPr="0068438C">
        <w:rPr>
          <w:rStyle w:val="normaltextrun"/>
          <w:lang w:val="hr-HR"/>
        </w:rPr>
        <w:t xml:space="preserve">Izrijekom se propisuje i </w:t>
      </w:r>
      <w:r w:rsidR="006E78B2" w:rsidRPr="0068438C">
        <w:rPr>
          <w:rStyle w:val="normaltextrun"/>
          <w:lang w:val="hr-HR"/>
        </w:rPr>
        <w:t>retroaktivna primjena odredbe o jednokratnoj novčanoj potpori za novorođeno dijete</w:t>
      </w:r>
      <w:r w:rsidR="005A746F" w:rsidRPr="0068438C">
        <w:rPr>
          <w:rStyle w:val="normaltextrun"/>
          <w:lang w:val="hr-HR"/>
        </w:rPr>
        <w:t xml:space="preserve"> i to na način da se odredba primjenjuje za svu djecu rođenu šest mjeseci prije stupanja na snagu ovog</w:t>
      </w:r>
      <w:r w:rsidR="00CD3B9D" w:rsidRPr="0068438C">
        <w:rPr>
          <w:rStyle w:val="normaltextrun"/>
          <w:lang w:val="hr-HR"/>
        </w:rPr>
        <w:t>a</w:t>
      </w:r>
      <w:r w:rsidR="005A746F" w:rsidRPr="0068438C">
        <w:rPr>
          <w:rStyle w:val="normaltextrun"/>
          <w:lang w:val="hr-HR"/>
        </w:rPr>
        <w:t xml:space="preserve"> Zakona odnosno </w:t>
      </w:r>
      <w:r w:rsidR="009A1C9C" w:rsidRPr="0068438C">
        <w:rPr>
          <w:lang w:val="hr-HR"/>
        </w:rPr>
        <w:t>za posvojenu djecu za koju je rješenje o posvojenju postalo pravomoćno u razdoblju do 30 dana prije stupanja na snagu ovog Zakona</w:t>
      </w:r>
      <w:r w:rsidR="00BA240C" w:rsidRPr="0068438C">
        <w:rPr>
          <w:lang w:val="hr-HR"/>
        </w:rPr>
        <w:t xml:space="preserve">. </w:t>
      </w:r>
      <w:r w:rsidR="00955441" w:rsidRPr="0068438C">
        <w:rPr>
          <w:lang w:val="hr-HR"/>
        </w:rPr>
        <w:t>Intencija je ovakvim uređenjem obuhvatiti što veći broj djece zbog povoljnije odredbe u smislu iznosa naknade, a uvažavajući činjenicu da se naknada ostvaruje jednokratno na osnovu zahtjeva kojeg je moguće podnijeti u roku šest mjeseci od rođenja djeteta odnosno 30 dana od dana pravomoćnosti rješenja </w:t>
      </w:r>
      <w:r w:rsidR="00CD3B9D" w:rsidRPr="0068438C">
        <w:rPr>
          <w:lang w:val="hr-HR"/>
        </w:rPr>
        <w:t xml:space="preserve">o </w:t>
      </w:r>
      <w:r w:rsidR="00955441" w:rsidRPr="0068438C">
        <w:rPr>
          <w:lang w:val="hr-HR"/>
        </w:rPr>
        <w:t>posvojenju. </w:t>
      </w:r>
    </w:p>
    <w:p w14:paraId="438D2661" w14:textId="77777777" w:rsidR="00891CFC" w:rsidRDefault="00891CFC" w:rsidP="00891CFC">
      <w:pPr>
        <w:pStyle w:val="paragraph"/>
        <w:spacing w:before="0" w:beforeAutospacing="0" w:after="0" w:afterAutospacing="0"/>
        <w:jc w:val="both"/>
        <w:textAlignment w:val="baseline"/>
        <w:rPr>
          <w:rStyle w:val="normaltextrun"/>
          <w:b/>
          <w:bCs/>
          <w:lang w:val="hr-HR"/>
        </w:rPr>
      </w:pPr>
    </w:p>
    <w:p w14:paraId="6FEEB968" w14:textId="476D34BE" w:rsidR="00511DF8" w:rsidRPr="0068438C" w:rsidRDefault="00511DF8" w:rsidP="00891CFC">
      <w:pPr>
        <w:pStyle w:val="paragraph"/>
        <w:spacing w:before="0" w:beforeAutospacing="0" w:after="0" w:afterAutospacing="0"/>
        <w:jc w:val="both"/>
        <w:textAlignment w:val="baseline"/>
        <w:rPr>
          <w:b/>
          <w:bCs/>
          <w:lang w:val="hr-HR"/>
        </w:rPr>
      </w:pPr>
      <w:r w:rsidRPr="0068438C">
        <w:rPr>
          <w:rStyle w:val="normaltextrun"/>
          <w:b/>
          <w:bCs/>
          <w:lang w:val="hr-HR"/>
        </w:rPr>
        <w:t>Uz članak 1</w:t>
      </w:r>
      <w:r w:rsidR="001B20D0" w:rsidRPr="0068438C">
        <w:rPr>
          <w:rStyle w:val="normaltextrun"/>
          <w:b/>
          <w:bCs/>
          <w:lang w:val="hr-HR"/>
        </w:rPr>
        <w:t>9</w:t>
      </w:r>
      <w:r w:rsidRPr="0068438C">
        <w:rPr>
          <w:rStyle w:val="normaltextrun"/>
          <w:b/>
          <w:bCs/>
          <w:lang w:val="hr-HR"/>
        </w:rPr>
        <w:t>. </w:t>
      </w:r>
      <w:r w:rsidRPr="0068438C">
        <w:rPr>
          <w:rStyle w:val="eop"/>
          <w:b/>
          <w:bCs/>
          <w:lang w:val="hr-HR"/>
        </w:rPr>
        <w:t> </w:t>
      </w:r>
    </w:p>
    <w:p w14:paraId="2136F518" w14:textId="1A6B02BB" w:rsidR="00875A70" w:rsidRPr="0068438C" w:rsidRDefault="00875A70" w:rsidP="00891CFC">
      <w:pPr>
        <w:pStyle w:val="paragraph"/>
        <w:spacing w:before="0" w:beforeAutospacing="0" w:after="0" w:afterAutospacing="0"/>
        <w:jc w:val="both"/>
        <w:textAlignment w:val="baseline"/>
        <w:rPr>
          <w:lang w:val="hr-HR"/>
        </w:rPr>
      </w:pPr>
      <w:r w:rsidRPr="0068438C">
        <w:rPr>
          <w:rStyle w:val="normaltextrun"/>
          <w:lang w:val="hr-HR"/>
        </w:rPr>
        <w:t xml:space="preserve">Ovim člankom uređuje se </w:t>
      </w:r>
      <w:r w:rsidR="00D42A06">
        <w:rPr>
          <w:rStyle w:val="normaltextrun"/>
          <w:lang w:val="hr-HR"/>
        </w:rPr>
        <w:t xml:space="preserve">dan </w:t>
      </w:r>
      <w:r w:rsidRPr="0068438C">
        <w:rPr>
          <w:rStyle w:val="normaltextrun"/>
          <w:lang w:val="hr-HR"/>
        </w:rPr>
        <w:t>stupanj</w:t>
      </w:r>
      <w:r w:rsidR="00D42A06">
        <w:rPr>
          <w:rStyle w:val="normaltextrun"/>
          <w:lang w:val="hr-HR"/>
        </w:rPr>
        <w:t>a</w:t>
      </w:r>
      <w:r w:rsidRPr="0068438C">
        <w:rPr>
          <w:rStyle w:val="normaltextrun"/>
          <w:lang w:val="hr-HR"/>
        </w:rPr>
        <w:t xml:space="preserve"> na snagu </w:t>
      </w:r>
      <w:r w:rsidR="00D42A06">
        <w:rPr>
          <w:rStyle w:val="normaltextrun"/>
          <w:lang w:val="hr-HR"/>
        </w:rPr>
        <w:t xml:space="preserve">ovoga </w:t>
      </w:r>
      <w:r w:rsidR="00E664A8" w:rsidRPr="0068438C">
        <w:rPr>
          <w:rStyle w:val="normaltextrun"/>
          <w:lang w:val="hr-HR"/>
        </w:rPr>
        <w:t>Z</w:t>
      </w:r>
      <w:r w:rsidRPr="0068438C">
        <w:rPr>
          <w:rStyle w:val="normaltextrun"/>
          <w:lang w:val="hr-HR"/>
        </w:rPr>
        <w:t>akona</w:t>
      </w:r>
      <w:r w:rsidR="00D42A06">
        <w:rPr>
          <w:rStyle w:val="normaltextrun"/>
          <w:lang w:val="hr-HR"/>
        </w:rPr>
        <w:t>.</w:t>
      </w:r>
    </w:p>
    <w:p w14:paraId="5869B1E1" w14:textId="54655B35" w:rsidR="00511DF8" w:rsidRPr="0068438C" w:rsidRDefault="00511DF8" w:rsidP="00891CFC">
      <w:pPr>
        <w:pStyle w:val="paragraph"/>
        <w:spacing w:before="0" w:beforeAutospacing="0" w:after="0" w:afterAutospacing="0"/>
        <w:textAlignment w:val="baseline"/>
        <w:rPr>
          <w:lang w:val="hr-HR"/>
        </w:rPr>
      </w:pPr>
    </w:p>
    <w:p w14:paraId="021868A1" w14:textId="77777777" w:rsidR="006B3B85" w:rsidRPr="0068438C" w:rsidRDefault="006B3B85" w:rsidP="006B3B85">
      <w:pPr>
        <w:autoSpaceDE w:val="0"/>
        <w:autoSpaceDN w:val="0"/>
        <w:adjustRightInd w:val="0"/>
        <w:spacing w:after="0" w:line="240" w:lineRule="auto"/>
        <w:rPr>
          <w:rFonts w:ascii="Times New Roman" w:hAnsi="Times New Roman"/>
          <w:color w:val="auto"/>
          <w:sz w:val="24"/>
          <w:szCs w:val="24"/>
          <w:lang w:eastAsia="hr-HR"/>
        </w:rPr>
      </w:pPr>
    </w:p>
    <w:p w14:paraId="398E9B56" w14:textId="77777777" w:rsidR="005000CB" w:rsidRPr="0068438C" w:rsidRDefault="005000CB" w:rsidP="006B3B85">
      <w:pPr>
        <w:autoSpaceDE w:val="0"/>
        <w:autoSpaceDN w:val="0"/>
        <w:adjustRightInd w:val="0"/>
        <w:spacing w:after="0" w:line="240" w:lineRule="auto"/>
        <w:rPr>
          <w:rFonts w:ascii="Times New Roman" w:hAnsi="Times New Roman"/>
          <w:color w:val="auto"/>
          <w:sz w:val="24"/>
          <w:szCs w:val="24"/>
          <w:lang w:eastAsia="hr-HR"/>
        </w:rPr>
      </w:pPr>
    </w:p>
    <w:p w14:paraId="63A1F604" w14:textId="77777777" w:rsidR="005000CB" w:rsidRPr="0068438C" w:rsidRDefault="005000CB" w:rsidP="006B3B85">
      <w:pPr>
        <w:autoSpaceDE w:val="0"/>
        <w:autoSpaceDN w:val="0"/>
        <w:adjustRightInd w:val="0"/>
        <w:spacing w:after="0" w:line="240" w:lineRule="auto"/>
        <w:rPr>
          <w:rFonts w:ascii="Times New Roman" w:hAnsi="Times New Roman"/>
          <w:color w:val="auto"/>
          <w:sz w:val="24"/>
          <w:szCs w:val="24"/>
          <w:lang w:eastAsia="hr-HR"/>
        </w:rPr>
      </w:pPr>
    </w:p>
    <w:p w14:paraId="463C4BC1" w14:textId="77777777" w:rsidR="005000CB" w:rsidRPr="0068438C" w:rsidRDefault="005000CB" w:rsidP="006B3B85">
      <w:pPr>
        <w:autoSpaceDE w:val="0"/>
        <w:autoSpaceDN w:val="0"/>
        <w:adjustRightInd w:val="0"/>
        <w:spacing w:after="0" w:line="240" w:lineRule="auto"/>
        <w:rPr>
          <w:rFonts w:ascii="Times New Roman" w:hAnsi="Times New Roman"/>
          <w:color w:val="auto"/>
          <w:sz w:val="24"/>
          <w:szCs w:val="24"/>
          <w:lang w:eastAsia="hr-HR"/>
        </w:rPr>
      </w:pPr>
    </w:p>
    <w:p w14:paraId="2F64C97C" w14:textId="77777777" w:rsidR="00E15DF4" w:rsidRPr="0068438C" w:rsidRDefault="00E15DF4" w:rsidP="006B3B85">
      <w:pPr>
        <w:autoSpaceDE w:val="0"/>
        <w:autoSpaceDN w:val="0"/>
        <w:adjustRightInd w:val="0"/>
        <w:spacing w:after="0" w:line="240" w:lineRule="auto"/>
        <w:rPr>
          <w:rFonts w:ascii="Times New Roman" w:hAnsi="Times New Roman"/>
          <w:color w:val="auto"/>
          <w:sz w:val="24"/>
          <w:szCs w:val="24"/>
          <w:lang w:eastAsia="hr-HR"/>
        </w:rPr>
      </w:pPr>
    </w:p>
    <w:p w14:paraId="338073A4" w14:textId="77777777" w:rsidR="00E15DF4" w:rsidRPr="0068438C" w:rsidRDefault="00E15DF4" w:rsidP="006B3B85">
      <w:pPr>
        <w:autoSpaceDE w:val="0"/>
        <w:autoSpaceDN w:val="0"/>
        <w:adjustRightInd w:val="0"/>
        <w:spacing w:after="0" w:line="240" w:lineRule="auto"/>
        <w:rPr>
          <w:rFonts w:ascii="Times New Roman" w:hAnsi="Times New Roman"/>
          <w:color w:val="auto"/>
          <w:sz w:val="24"/>
          <w:szCs w:val="24"/>
          <w:lang w:eastAsia="hr-HR"/>
        </w:rPr>
      </w:pPr>
    </w:p>
    <w:p w14:paraId="15CD53C1" w14:textId="77777777" w:rsidR="00E15DF4" w:rsidRPr="0068438C" w:rsidRDefault="00E15DF4" w:rsidP="006B3B85">
      <w:pPr>
        <w:autoSpaceDE w:val="0"/>
        <w:autoSpaceDN w:val="0"/>
        <w:adjustRightInd w:val="0"/>
        <w:spacing w:after="0" w:line="240" w:lineRule="auto"/>
        <w:rPr>
          <w:rFonts w:ascii="Times New Roman" w:hAnsi="Times New Roman"/>
          <w:color w:val="auto"/>
          <w:sz w:val="24"/>
          <w:szCs w:val="24"/>
          <w:lang w:eastAsia="hr-HR"/>
        </w:rPr>
      </w:pPr>
    </w:p>
    <w:p w14:paraId="4BD47870" w14:textId="77777777" w:rsidR="00E15DF4" w:rsidRPr="0068438C" w:rsidRDefault="00E15DF4" w:rsidP="006B3B85">
      <w:pPr>
        <w:autoSpaceDE w:val="0"/>
        <w:autoSpaceDN w:val="0"/>
        <w:adjustRightInd w:val="0"/>
        <w:spacing w:after="0" w:line="240" w:lineRule="auto"/>
        <w:rPr>
          <w:rFonts w:ascii="Times New Roman" w:hAnsi="Times New Roman"/>
          <w:color w:val="auto"/>
          <w:sz w:val="24"/>
          <w:szCs w:val="24"/>
          <w:lang w:eastAsia="hr-HR"/>
        </w:rPr>
      </w:pPr>
    </w:p>
    <w:p w14:paraId="478F3EDF" w14:textId="77777777" w:rsidR="00E15DF4" w:rsidRPr="0068438C" w:rsidRDefault="00E15DF4" w:rsidP="006B3B85">
      <w:pPr>
        <w:autoSpaceDE w:val="0"/>
        <w:autoSpaceDN w:val="0"/>
        <w:adjustRightInd w:val="0"/>
        <w:spacing w:after="0" w:line="240" w:lineRule="auto"/>
        <w:rPr>
          <w:rFonts w:ascii="Times New Roman" w:hAnsi="Times New Roman"/>
          <w:color w:val="auto"/>
          <w:sz w:val="24"/>
          <w:szCs w:val="24"/>
          <w:lang w:eastAsia="hr-HR"/>
        </w:rPr>
      </w:pPr>
    </w:p>
    <w:p w14:paraId="297D5EA3"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3F697844"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0B191A8E"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260116F4"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5C3832C6"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7DAB9B7E"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31DD49A4"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7EC98F9B"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62583C2B"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6EFDEE37"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48A805BC"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63ECFAB4"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5245114F"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65EEDB8A"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37E20644"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1406DF05"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1CA75AD1"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3564FF74"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2E3D2357"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59315788"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46EDD200"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4BA36BD3"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75C3A7A5" w14:textId="12CA1292" w:rsidR="007F255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6D3715D2" w14:textId="5BC28EF7" w:rsidR="00891CFC" w:rsidRDefault="00891CFC" w:rsidP="006B3B85">
      <w:pPr>
        <w:autoSpaceDE w:val="0"/>
        <w:autoSpaceDN w:val="0"/>
        <w:adjustRightInd w:val="0"/>
        <w:spacing w:after="0" w:line="240" w:lineRule="auto"/>
        <w:rPr>
          <w:rFonts w:ascii="Times New Roman" w:hAnsi="Times New Roman"/>
          <w:color w:val="auto"/>
          <w:sz w:val="24"/>
          <w:szCs w:val="24"/>
          <w:lang w:eastAsia="hr-HR"/>
        </w:rPr>
      </w:pPr>
    </w:p>
    <w:p w14:paraId="51F37D89" w14:textId="77777777" w:rsidR="00891CFC" w:rsidRPr="0068438C" w:rsidRDefault="00891CFC" w:rsidP="006B3B85">
      <w:pPr>
        <w:autoSpaceDE w:val="0"/>
        <w:autoSpaceDN w:val="0"/>
        <w:adjustRightInd w:val="0"/>
        <w:spacing w:after="0" w:line="240" w:lineRule="auto"/>
        <w:rPr>
          <w:rFonts w:ascii="Times New Roman" w:hAnsi="Times New Roman"/>
          <w:color w:val="auto"/>
          <w:sz w:val="24"/>
          <w:szCs w:val="24"/>
          <w:lang w:eastAsia="hr-HR"/>
        </w:rPr>
      </w:pPr>
    </w:p>
    <w:p w14:paraId="11ED5DF8" w14:textId="77777777" w:rsidR="007F255C" w:rsidRPr="0068438C" w:rsidRDefault="007F255C" w:rsidP="006B3B85">
      <w:pPr>
        <w:autoSpaceDE w:val="0"/>
        <w:autoSpaceDN w:val="0"/>
        <w:adjustRightInd w:val="0"/>
        <w:spacing w:after="0" w:line="240" w:lineRule="auto"/>
        <w:rPr>
          <w:rFonts w:ascii="Times New Roman" w:hAnsi="Times New Roman"/>
          <w:color w:val="auto"/>
          <w:sz w:val="24"/>
          <w:szCs w:val="24"/>
          <w:lang w:eastAsia="hr-HR"/>
        </w:rPr>
      </w:pPr>
    </w:p>
    <w:p w14:paraId="1F7A940D" w14:textId="77777777" w:rsidR="007922AA" w:rsidRDefault="007922AA" w:rsidP="00E15DF4">
      <w:pPr>
        <w:jc w:val="center"/>
        <w:rPr>
          <w:rFonts w:ascii="Times New Roman" w:hAnsi="Times New Roman"/>
          <w:b/>
          <w:bCs/>
          <w:color w:val="auto"/>
          <w:sz w:val="24"/>
          <w:szCs w:val="24"/>
        </w:rPr>
      </w:pPr>
      <w:r>
        <w:rPr>
          <w:rFonts w:ascii="Times New Roman" w:hAnsi="Times New Roman"/>
          <w:b/>
          <w:bCs/>
          <w:color w:val="auto"/>
          <w:sz w:val="24"/>
          <w:szCs w:val="24"/>
        </w:rPr>
        <w:lastRenderedPageBreak/>
        <w:t xml:space="preserve">TEKST </w:t>
      </w:r>
      <w:r w:rsidR="00E15DF4" w:rsidRPr="0068438C">
        <w:rPr>
          <w:rFonts w:ascii="Times New Roman" w:hAnsi="Times New Roman"/>
          <w:b/>
          <w:bCs/>
          <w:color w:val="auto"/>
          <w:sz w:val="24"/>
          <w:szCs w:val="24"/>
        </w:rPr>
        <w:t>ODREDB</w:t>
      </w:r>
      <w:r>
        <w:rPr>
          <w:rFonts w:ascii="Times New Roman" w:hAnsi="Times New Roman"/>
          <w:b/>
          <w:bCs/>
          <w:color w:val="auto"/>
          <w:sz w:val="24"/>
          <w:szCs w:val="24"/>
        </w:rPr>
        <w:t>I</w:t>
      </w:r>
      <w:r w:rsidR="00E15DF4" w:rsidRPr="0068438C">
        <w:rPr>
          <w:rFonts w:ascii="Times New Roman" w:hAnsi="Times New Roman"/>
          <w:b/>
          <w:bCs/>
          <w:color w:val="auto"/>
          <w:sz w:val="24"/>
          <w:szCs w:val="24"/>
        </w:rPr>
        <w:t xml:space="preserve"> </w:t>
      </w:r>
      <w:r>
        <w:rPr>
          <w:rFonts w:ascii="Times New Roman" w:hAnsi="Times New Roman"/>
          <w:b/>
          <w:bCs/>
          <w:color w:val="auto"/>
          <w:sz w:val="24"/>
          <w:szCs w:val="24"/>
        </w:rPr>
        <w:t xml:space="preserve">VAŽEĆEG </w:t>
      </w:r>
      <w:r w:rsidR="00E15DF4" w:rsidRPr="0068438C">
        <w:rPr>
          <w:rFonts w:ascii="Times New Roman" w:hAnsi="Times New Roman"/>
          <w:b/>
          <w:bCs/>
          <w:color w:val="auto"/>
          <w:sz w:val="24"/>
          <w:szCs w:val="24"/>
        </w:rPr>
        <w:t xml:space="preserve">ZAKONA KOJE SE </w:t>
      </w:r>
    </w:p>
    <w:p w14:paraId="79B346FC" w14:textId="4AFE7926" w:rsidR="00E15DF4" w:rsidRPr="0068438C" w:rsidRDefault="007922AA" w:rsidP="00E15DF4">
      <w:pPr>
        <w:jc w:val="center"/>
        <w:rPr>
          <w:rFonts w:ascii="Times New Roman" w:hAnsi="Times New Roman"/>
          <w:b/>
          <w:bCs/>
          <w:color w:val="auto"/>
          <w:sz w:val="24"/>
          <w:szCs w:val="24"/>
        </w:rPr>
      </w:pPr>
      <w:r w:rsidRPr="0068438C">
        <w:rPr>
          <w:rFonts w:ascii="Times New Roman" w:hAnsi="Times New Roman"/>
          <w:b/>
          <w:bCs/>
          <w:color w:val="auto"/>
          <w:sz w:val="24"/>
          <w:szCs w:val="24"/>
        </w:rPr>
        <w:t>MIJENJAJU</w:t>
      </w:r>
      <w:r>
        <w:rPr>
          <w:rFonts w:ascii="Times New Roman" w:hAnsi="Times New Roman"/>
          <w:b/>
          <w:bCs/>
          <w:color w:val="auto"/>
          <w:sz w:val="24"/>
          <w:szCs w:val="24"/>
        </w:rPr>
        <w:t xml:space="preserve"> ILI</w:t>
      </w:r>
      <w:r w:rsidRPr="0068438C">
        <w:rPr>
          <w:rFonts w:ascii="Times New Roman" w:hAnsi="Times New Roman"/>
          <w:b/>
          <w:bCs/>
          <w:color w:val="auto"/>
          <w:sz w:val="24"/>
          <w:szCs w:val="24"/>
        </w:rPr>
        <w:t xml:space="preserve"> </w:t>
      </w:r>
      <w:r w:rsidR="00E15DF4" w:rsidRPr="0068438C">
        <w:rPr>
          <w:rFonts w:ascii="Times New Roman" w:hAnsi="Times New Roman"/>
          <w:b/>
          <w:bCs/>
          <w:color w:val="auto"/>
          <w:sz w:val="24"/>
          <w:szCs w:val="24"/>
        </w:rPr>
        <w:t xml:space="preserve">DOPUNJUJU </w:t>
      </w:r>
    </w:p>
    <w:p w14:paraId="6DB71DBE" w14:textId="77777777" w:rsidR="00E15DF4" w:rsidRPr="0068438C" w:rsidRDefault="00E15DF4" w:rsidP="00E15DF4">
      <w:pPr>
        <w:jc w:val="center"/>
        <w:rPr>
          <w:rFonts w:ascii="Times New Roman" w:hAnsi="Times New Roman"/>
          <w:color w:val="auto"/>
          <w:sz w:val="24"/>
          <w:szCs w:val="24"/>
        </w:rPr>
      </w:pPr>
    </w:p>
    <w:p w14:paraId="24FCE6F4"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5.</w:t>
      </w:r>
    </w:p>
    <w:p w14:paraId="1534EBE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Novčane potpore ostvarene prema ovom Zakonu ne mogu biti predmet ovrhe ili osiguranja, osim prema sudskoj odluci ili rješenju nadležnog centra za socijalnu skrb radi koristi djeteta za koje su ostvarene.</w:t>
      </w:r>
    </w:p>
    <w:p w14:paraId="2A4A6E1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Novčane potpore ostvarene prema ovom Zakonu ne mogu iznositi manje od 70 % proračunske osnovice utvrđene zakonom o izvršavanju državnog proračuna (u daljnjem tekstu: proračunska osnovica).</w:t>
      </w:r>
    </w:p>
    <w:p w14:paraId="046DF6D2"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8.</w:t>
      </w:r>
    </w:p>
    <w:p w14:paraId="09A28BF1"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Korisnik rodiljnih i roditeljskih potpora prema ovom Zakonu je djetetov roditelj, ili njemu izjednačena osoba, koji:</w:t>
      </w:r>
    </w:p>
    <w:p w14:paraId="3BDF522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na temelju zapošljavanja prema propisima o radu ima priznat status osiguranika u obveznom zdravstvenom i mirovinskom osiguranju (u daljnjem tekstu: zaposleni roditelj), što obuhvaća:</w:t>
      </w:r>
    </w:p>
    <w:p w14:paraId="015E6A9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a) osobe u radnom odnosu, službenike i namještenike i s njima prema posebnom propisu izjednačene osobe zaposlene na državnom području Republike Hrvatske</w:t>
      </w:r>
    </w:p>
    <w:p w14:paraId="1E2C225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b) osobe s prebivalištem, odobrenim stalnim boravkom ili dugotrajnim boravištem u Republici Hrvatskoj zaposlene u inozemstvu kod stranog poslodavca koje nemaju zdravstveno osiguranje stranog nositelja zdravstvenog osiguranja, odnosno koje nisu obvezno osigurane prema inozemnim propisima na način kako je to određeno međunarodnim ugovorom o socijalnom osiguranju i propisima Europske unije o koordinaciji sustava socijalne sigurnosti</w:t>
      </w:r>
    </w:p>
    <w:p w14:paraId="1E2D096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na temelju samozapošljavanja ima priznat status osiguranika u obveznom zdravstvenom i mirovinskom osiguranju (u daljnjem tekstu: samozaposleni roditelj), što obuhvaća:</w:t>
      </w:r>
    </w:p>
    <w:p w14:paraId="40CF0F3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a) osobe koje na području Republike Hrvatske obavljaju gospodarsku djelatnost obrta i s obrtom izjednačene djelatnosti</w:t>
      </w:r>
    </w:p>
    <w:p w14:paraId="6288BD03"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b) osobe koje samostalno u obliku slobodnog zanimanja obavljaju profesionalnu djelatnost te osobe koje u Republici Hrvatskoj obavljaju djelatnost poljoprivrede i šumarstva kao jedino ili glavno zanimanje, ako su obveznici poreza na dohodak ili poreza na dobit, a nisu osigurane po osnovi rada ili kao korisnici prava na mirovinu</w:t>
      </w:r>
    </w:p>
    <w:p w14:paraId="32C80B6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c) osobe koje obavljaju poljoprivrednu djelatnost kao jedino ili glavno zanimanje, a upisane su u upisnik obiteljskog poljoprivrednog gospodarstva u svojstvu nositelja ili člana obiteljskog poljoprivrednog gospodarstva, a nisu osigurane po osnovi rada ili kao korisnici prava na mirovinu ili se nalaze na redovitom školovanju</w:t>
      </w:r>
    </w:p>
    <w:p w14:paraId="3F6B7804"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d) svećenike i druge službenike vjerske zajednice, koja je upisana u evidenciju vjerskih zajednica koju vodi nadležno državno tijelo, ako nisu osigurani po osnovi rada</w:t>
      </w:r>
    </w:p>
    <w:p w14:paraId="18E8115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lastRenderedPageBreak/>
        <w:t>3. ostvaruje drugi dohodak na koji su plaćeni doprinosi prema propisima o doprinosima za obvezna osiguranja te koji je s te osnove stekao status osiguranika u obveznom zdravstvenom osiguranju (u daljnjem tekstu: roditelj koji ostvaruje drugi dohodak)</w:t>
      </w:r>
    </w:p>
    <w:p w14:paraId="19EEE372"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je poljoprivrednik koji u Republici Hrvatskoj obavlja djelatnost poljoprivrede i šumarstva kao jedino ili glavno zanimanje ako je vlasnik, posjednik ili zakupac odnosno ako poljoprivrednu djelatnost obavlja u obliku samoopskrbnog poljoprivrednog gospodarstva te ako je s te osnove stekao status osiguranika u obveznom zdravstvenom i mirovinskom osiguranju, a nije obveznik poreza na dohodak ili poreza na dobit i nije zdravstveno osiguran po osnovi rada ili kao korisnik prava na mirovinu (u daljnjem tekstu: poljoprivrednik)</w:t>
      </w:r>
    </w:p>
    <w:p w14:paraId="7C984AE7"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u skladu s propisima o tržištu rada ima priznat status nezaposlene osobe (u daljnjem tekstu: nezaposleni roditelj)</w:t>
      </w:r>
    </w:p>
    <w:p w14:paraId="797E6C7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je korisnik mirovine, korisnik prava na profesionalnu rehabilitaciju ili korisnik prava na invalidsku mirovinu zbog djelomičnog gubitka radne sposobnosti odnosno zbog profesionalne nesposobnosti za rad prema propisima o mirovinskom osiguranju Republike Hrvatske ili osoba koja se prema propisima o socijalnoj skrbi ne smatra sposobnom za rad ili se prema drugim propisima smatra uzdržavanom osobom ili je redoviti učenik odnosno redoviti student ili korisnik koji nema uvjete za ostvarenje statusa korisnika iz točaka 1. do 5. ovoga stavka, a ima priznat status osigurane osobe u obveznom zdravstvenom osiguranju (u daljnjem tekstu: roditelj izvan sustava rada).</w:t>
      </w:r>
    </w:p>
    <w:p w14:paraId="0214D8E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Zaposlenim roditeljem u smislu stavka 1. točke 1. ovoga članka smatra se i roditelj, odnosno s njim izjednačena osoba, koji je:</w:t>
      </w:r>
    </w:p>
    <w:p w14:paraId="74D188C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izabran ili imenovan na dužnosti u tijelima državne vlasti ili u tijelima jedinica lokalne i područne (regionalne) samouprave, ako za taj rad prima plaću i ako po toj osnovi ima priznat status osiguranika u obveznom zdravstvenom i mirovinskom osiguranju</w:t>
      </w:r>
    </w:p>
    <w:p w14:paraId="257A28D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član uprave odnosno izvršni direktor trgovačkog društva, likvidator ili upravitelj zadruge, ako po toj osnovi ima priznat status osiguranika u obveznom zdravstvenom i mirovinskom osiguranju</w:t>
      </w:r>
    </w:p>
    <w:p w14:paraId="5A7DC78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osoba na stručnom osposobljavanju za rad bez zasnivanja radnog odnosa odnosno koja se stručno osposobljava za rad uz mogućnost korištenja mjera aktivne politike zapošljavanja sukladno posebnom propisu, i koja po toj osnovi ima priznat status osiguranika u obveznom zdravstvenom i mirovinskom osiguranju</w:t>
      </w:r>
    </w:p>
    <w:p w14:paraId="265B5BF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roditelj njegovatelj odnosno njegovatelj sukladno zakonu kojim se uređuje socijalna skrb, koji po toj osnovi ima priznat status osiguranika u obveznom zdravstvenom i mirovinskom osiguranju</w:t>
      </w:r>
    </w:p>
    <w:p w14:paraId="19E3936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osoba koja pruža njegu i pomoć hrvatskom ratnom vojnom invalidu iz Domovinskog rata te po toj osnovi ima priznat status osiguranika u obveznom zdravstvenom i mirovinskom osiguranju.</w:t>
      </w:r>
    </w:p>
    <w:p w14:paraId="4A9AC89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Korisnik rodiljnih i roditeljskih potpora iz ovoga Zakona je i posvojitelj koji ima utvrđen status osigurane osobe u obveznom zdravstvenom osiguranju, prema svom radnopravnom statusu, ako ovim Zakonom nije drukčije propisano.</w:t>
      </w:r>
    </w:p>
    <w:p w14:paraId="2F0EDB9E"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lastRenderedPageBreak/>
        <w:t>(4) Korisnik je, prema odredbama ovoga Zakona i pod uvjetima iz ovoga Zakona, i skrbnik maloljetnog djeteta kojem je rješenjem nadležnog tijela to dijete povjereno na svakodnevnu skrb ili druga fizička osoba kojoj je maloljetno dijete odlukom nadležnog tijela povjereno na svakodnevnu skrb, ili koja na temelju odluke nadležnog tijela ostvaruje roditeljsku skrb, prema svom radnopravnom statusu, pod uvjetom da ima status osigurane osobe u obveznom zdravstvenom osiguranju i ako s tim djetetom živi u zajedničkom kućanstvu.</w:t>
      </w:r>
    </w:p>
    <w:p w14:paraId="680C192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Korisnik prema odredbama ovoga Zakona i pod uvjetima iz ovoga Zakona je i udomitelj maloljetnog djeteta, prema svom radnopravnom statusu, pod uvjetom da ima status osigurane osobe u obveznom zdravstvenom osiguranju i ako s tim djetetom živi u zajedničkom kućanstvu.</w:t>
      </w:r>
    </w:p>
    <w:p w14:paraId="332E0EC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Korisnik rodiljnih i roditeljskih potpora prema odredbama ovoga Zakona je i stranac s odobrenim stalnim boravkom odnosno dugotrajnim boravištem u Republici Hrvatskoj koji ima priznat status osigurane osobe u obveznom zdravstvenom osiguranju.</w:t>
      </w:r>
    </w:p>
    <w:p w14:paraId="08FA2D82"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9.</w:t>
      </w:r>
    </w:p>
    <w:p w14:paraId="00B08AB4"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Korisnik iz članka 8. stavka 1. točaka 1. i 2. i stavka 2. ovoga Zakona ima pravo na:</w:t>
      </w:r>
    </w:p>
    <w:p w14:paraId="0FC5D0E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rodiljni dopust</w:t>
      </w:r>
    </w:p>
    <w:p w14:paraId="32EB88D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očinski dopust</w:t>
      </w:r>
    </w:p>
    <w:p w14:paraId="10ED15B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roditeljski dopust</w:t>
      </w:r>
    </w:p>
    <w:p w14:paraId="7267678E"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rad s polovicom punog radnog vremena</w:t>
      </w:r>
    </w:p>
    <w:p w14:paraId="03FCB92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rad s polovicom punog radnog vremena zbog pojačane njege djeteta</w:t>
      </w:r>
    </w:p>
    <w:p w14:paraId="1156A62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stanku za dojenje djeteta</w:t>
      </w:r>
    </w:p>
    <w:p w14:paraId="4431732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dopust trudne radnice ili dopust radnice koja je rodila ili dopust radnice koja doji dijete</w:t>
      </w:r>
    </w:p>
    <w:p w14:paraId="381C37A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8. slobodan radni dan za prenatalni pregled</w:t>
      </w:r>
    </w:p>
    <w:p w14:paraId="2D8ECA6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9. dopust ili rad s polovicom punog radnog vremena radi skrbi i njege djeteta s teškoćama u razvoju</w:t>
      </w:r>
    </w:p>
    <w:p w14:paraId="59F7534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10. mirovanje radnog odnosa odnosno djelatnosti na temelju koje je stekao status osiguranika do treće godine života djeteta.</w:t>
      </w:r>
    </w:p>
    <w:p w14:paraId="00432C7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Korisnik iz članka 8. stavka 1. točaka 3., 4. i 5. ovoga Zakona ima pravo na:</w:t>
      </w:r>
    </w:p>
    <w:p w14:paraId="2C0E220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rodiljnu poštedu od rada</w:t>
      </w:r>
    </w:p>
    <w:p w14:paraId="353D55D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roditeljsku poštedu od rada.</w:t>
      </w:r>
    </w:p>
    <w:p w14:paraId="0D1310C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Korisnicima iz članka 8. stavka 1. točaka 1. do 5. i stavka 2. ovoga Zakona za vrijeme korištenja propisanih prava, ovisno o njihovu radnopravnom statusu, pripada pravo na naknadu plaće ili novčanu naknadu prema odredbama ovoga Zakona.</w:t>
      </w:r>
    </w:p>
    <w:p w14:paraId="2F770C1E"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Korisnik iz članka 8. stavka 1. točke 6. ovoga Zakona po rođenju djeteta ima pravo na novčanu pomoć radi rodiljne ili roditeljske brige o novorođenom djetetu prema odredbama ovoga Zakona.</w:t>
      </w:r>
    </w:p>
    <w:p w14:paraId="0518975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lastRenderedPageBreak/>
        <w:t>(5) Korisnik iz članka 8. stavka 3. ovoga Zakona osnovom pravomoćnog rješenja o posvojenju ima pravo, prema svom radnopravnom statusu, na posvojiteljski dopust, dopust drugog posvojitelja ili posvojiteljsku poštedu od rada ili posvojiteljsku brigu o djetetu te, za vrijeme korištenja jednog od tih prava, pravo na naknadu plaće ili novčanu naknadu ili novčanu pomoć prema odredbama ovoga Zakona.</w:t>
      </w:r>
    </w:p>
    <w:p w14:paraId="1B73BB0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Korisnik iz članka 8. stavka 4. ovoga Zakona, na temelju pravomoćnog rješenja o skrbništvu odnosno pravomoćne odluke nadležnog tijela kojom mu je dijete povjereno na svakodnevnu skrb ili kojom ostvaruje roditeljsku skrb, ostvaruje prava prema ovom Zakonu, sukladno svome radnopravnom statusu i pod uvjetom da ta prava roditelj djeteta nije iskoristio.</w:t>
      </w:r>
    </w:p>
    <w:p w14:paraId="41DAD921"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Korisnik iz članka 8. stavka 5. ovoga Zakona, na temelju pravomoćnog rješenja nadležnog tijela, ostvaruje pravo na udomiteljski dopust i vremenske potpore iz ovoga Zakona sukladno svom radnopravnom statusu.</w:t>
      </w:r>
    </w:p>
    <w:p w14:paraId="03C89BD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(8) Korisnik iz članka 8. stavka 5. ovoga Zakona ne ostvaruje pravo na novčane potpore prema ovom Zakonu.</w:t>
      </w:r>
    </w:p>
    <w:p w14:paraId="420E1F5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(9) Korisnici iz članka 8. ovoga Zakona, osim novčanih potpora iz stavaka 3., 4. i 5. ovoga članka, pod uvjetima iz ovoga Zakona, imaju pravo i na jednokratnu novčanu potporu za novorođeno dijete.</w:t>
      </w:r>
    </w:p>
    <w:p w14:paraId="32D5A0A7"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16.</w:t>
      </w:r>
    </w:p>
    <w:p w14:paraId="4881022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Zaposleni ili samozaposleni otac ima pravo, nakon rođenja djeteta, na očinski dopust u neprekidnom trajanju, ovisno o broju rođene djece:</w:t>
      </w:r>
    </w:p>
    <w:p w14:paraId="183C8A0E"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od deset radnih dana za jedno dijete</w:t>
      </w:r>
    </w:p>
    <w:p w14:paraId="6589068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od 15 radnih dana u slučaju rođenja blizanaca, trojki ili istodobnog rođenja više djece.</w:t>
      </w:r>
    </w:p>
    <w:p w14:paraId="54CCB29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Zaposleni ili samozaposleni otac pravo iz stavka 1. ovoga članka može koristiti do navršenih šest mjeseci života djeteta pod uvjetom da u isto vrijeme ne koristi jedno od prava propisanih ovim Zakonom.</w:t>
      </w:r>
    </w:p>
    <w:p w14:paraId="4BEC88F3"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Zaposleni ili samozaposleni otac može koristiti pravo iz stavka 1. ovoga članka neovisno o radnopravnom statusu majke.</w:t>
      </w:r>
    </w:p>
    <w:p w14:paraId="4C4EA54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Pravo na očinski dopust je neprenosivo.</w:t>
      </w:r>
    </w:p>
    <w:p w14:paraId="00283858"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21.</w:t>
      </w:r>
    </w:p>
    <w:p w14:paraId="22063261"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Ako zaposlena ili samozaposlena majka rodi mrtvo dijete prije nego što je započela koristiti rodiljni dopust odnosno ako dijete umre prije nego što je protekao rodiljni ili roditeljski dopust, ima pravo na rodiljni dopust odnosno ima pravo nastaviti koristiti pravo na rodiljni odnosno roditeljski dopust još tri mjeseca računajući od idućeg dana od dana rođenja mrtvog djeteta odnosno od dana smrti djeteta.</w:t>
      </w:r>
    </w:p>
    <w:p w14:paraId="62C785B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Zaposleni ili samozaposleni otac koji u slučaju rođenja mrtvog djeteta nije započeo koristiti očinski dopust ili ako dijete umre prije nego što je protekao očinski dopust, ima pravo na očinski dopust odnosno ima pravo nastaviti koristiti pravo na očinski dopust u preostalom trajanju.</w:t>
      </w:r>
    </w:p>
    <w:p w14:paraId="4EDCF30B" w14:textId="77777777" w:rsidR="00C940BA" w:rsidRDefault="00C940BA" w:rsidP="00E15DF4">
      <w:pPr>
        <w:jc w:val="center"/>
        <w:rPr>
          <w:rFonts w:ascii="Times New Roman" w:hAnsi="Times New Roman"/>
          <w:b/>
          <w:bCs/>
          <w:color w:val="auto"/>
          <w:sz w:val="24"/>
          <w:szCs w:val="24"/>
        </w:rPr>
      </w:pPr>
    </w:p>
    <w:p w14:paraId="1B626500" w14:textId="5D9F99D2"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lastRenderedPageBreak/>
        <w:t>Članak 32.</w:t>
      </w:r>
    </w:p>
    <w:p w14:paraId="28C97377"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Za vrijeme korištenja prava na rodiljni dopust iz članka 15. ovoga Zakona ili prava na rad s polovicom punog radnog vremena iz članka 19. stavaka 1., 2. i 3. ovoga Zakona naknada plaće iznosi 100 % od osnovice za naknadu plaće utvrđene prema propisima o obveznom zdravstvenom osiguranju.</w:t>
      </w:r>
    </w:p>
    <w:p w14:paraId="535F542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Za vrijeme korištenja prava na očinski dopust iz članka 16. ovoga Zakona naknada plaće iznosi 100 % od osnovice za naknadu plaće utvrđene prema propisima o obveznom zdravstvenom osiguranju.</w:t>
      </w:r>
    </w:p>
    <w:p w14:paraId="0B2B3CC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Za vrijeme korištenja prava na roditeljski dopust iz članka 18. stavka 2. ovoga Zakona naknada plaće za prvih šest mjeseci ako to pravo koristi jedan roditelj ili prvih osam mjeseci ako to pravo koriste oba roditelja iznosi 100 % osnovice za naknadu plaće utvrđene u skladu sa stavkom 1. ovoga članka, a koja ne može za puno radno vrijeme iznositi više od 225,5 % proračunske osnovice mjesečno.</w:t>
      </w:r>
    </w:p>
    <w:p w14:paraId="14C82A8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Za vrijeme korištenja prava na roditeljski dopust u polovici punog radnog vremena iz članka 19. stavka 4. ovoga Zakona naknada plaće iznosi 110 % proračunske osnovice mjesečno.</w:t>
      </w:r>
    </w:p>
    <w:p w14:paraId="5E14AE1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Za vrijeme korištenja prava iz članka 20. ovoga Zakona novčana naknada iznosi 125 % proračunske osnovice mjesečno.</w:t>
      </w:r>
    </w:p>
    <w:p w14:paraId="5A67D73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Za vrijeme korištenja dopusta u slučaju smrti djeteta iz članka 21. ovoga Zakona naknada plaće za puno radno vrijeme iznosi 100 % od osnovice za naknadu plaće utvrđene u skladu sa stavkom 1. ovoga članka, a koja ne može za puno radno vrijeme iznositi više od 225,5 % proračunske osnovice mjesečno.</w:t>
      </w:r>
    </w:p>
    <w:p w14:paraId="5CB9170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Iznimno od stavka 6. ovoga članka, u slučaju mrtvorođenog djeteta ili ako dijete umre za vrijeme korištenja prava na rodiljni dopust ili očinski dopust, zaposleni ili samozaposleni roditelj za vrijeme korištenja dopusta u slučaju smrti djeteta iz članka 21. ovoga Zakona ima pravo na naknadu plaće, koja za puno radno vrijeme iznosi 100 % od osnovice za naknadu plaće utvrđene u skladu sa stavkom 1. ovoga članka.</w:t>
      </w:r>
    </w:p>
    <w:p w14:paraId="43B62A0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(8) Zaposleni ili samozaposleni roditelj koji na dan koji prethodi danu započinjanja prava ne ispunjava uvjet prethodnog osiguranja u trajanju od najmanje šest mjeseci neprekidno ili devet mjeseci s prekidima u posljednje dvije godine, za vrijeme korištenja prava prema ovom Zakonu ima pravo na novčanu naknadu za puno radno vrijeme u iznosu 125 % proračunske osnovice.</w:t>
      </w:r>
    </w:p>
    <w:p w14:paraId="3E776CB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(9) Zaposlenom ili samozaposlenom roditelju naknada plaće odnosno novčana naknada utvrđena ovim člankom ne može iznositi manje od 70 % proračunske osnovice, neovisno o tome radi li u punom ili nepunom radnom vremenu.</w:t>
      </w:r>
    </w:p>
    <w:p w14:paraId="0692935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(10) Zaposleni roditelj, korisnik prava iz članka 8. stavka 2. podstavaka 3., 4. i 5. ovoga Zakona za vrijeme korištenja prava na rodiljni dopust iz članka 15. ovoga Zakona ili prava na roditeljski dopust iz članka 18. stavka 2. ovoga Zakona ili prava na rad s polovicom punog radnog vremena iz članka 19. ovoga Zakona ili za vrijeme korištenja dopusta u slučaju smrti djeteta iz članka 21. ovoga Zakona ima pravo na novčanu naknadu u iznosu od 125 % proračunske osnovice.</w:t>
      </w:r>
    </w:p>
    <w:p w14:paraId="402AD81B" w14:textId="02B4AA6B" w:rsidR="00E15DF4" w:rsidRDefault="00E15DF4" w:rsidP="00C940BA">
      <w:pPr>
        <w:spacing w:after="0" w:line="240" w:lineRule="auto"/>
        <w:jc w:val="both"/>
        <w:rPr>
          <w:rFonts w:ascii="Times New Roman" w:hAnsi="Times New Roman"/>
          <w:color w:val="auto"/>
          <w:sz w:val="24"/>
          <w:szCs w:val="24"/>
        </w:rPr>
      </w:pPr>
      <w:r w:rsidRPr="0068438C">
        <w:rPr>
          <w:rFonts w:ascii="Times New Roman" w:hAnsi="Times New Roman"/>
          <w:color w:val="auto"/>
          <w:sz w:val="24"/>
          <w:szCs w:val="24"/>
        </w:rPr>
        <w:t xml:space="preserve">(11) Pravo na novčanu naknadu za puno radno vrijeme u iznosu od 125 % proračunske osnovice mjesečno ima zaposleni ili samozaposleni roditelj za vrijeme korištenja prava na roditeljski dopust za blizance, treće i svako sljedeće dijete iz članka 18. stavka 2. podstavka 2. ovoga </w:t>
      </w:r>
      <w:r w:rsidRPr="0068438C">
        <w:rPr>
          <w:rFonts w:ascii="Times New Roman" w:hAnsi="Times New Roman"/>
          <w:color w:val="auto"/>
          <w:sz w:val="24"/>
          <w:szCs w:val="24"/>
        </w:rPr>
        <w:lastRenderedPageBreak/>
        <w:t>Zakona nakon isteka šest mjeseci ako to pravo koristi jedan roditelj odnosno osam mjeseci ako to pravo koriste oba roditelja, kao i za vrijeme dopusta u slučaju smrti djeteta iz članka 21. ovoga Zakona ako je smrt djeteta nastupila tijekom korištenja toga prava.</w:t>
      </w:r>
    </w:p>
    <w:p w14:paraId="67FA8D1B" w14:textId="77777777" w:rsidR="00C940BA" w:rsidRPr="0068438C" w:rsidRDefault="00C940BA" w:rsidP="00C940BA">
      <w:pPr>
        <w:spacing w:after="0" w:line="240" w:lineRule="auto"/>
        <w:jc w:val="both"/>
        <w:rPr>
          <w:rFonts w:ascii="Times New Roman" w:hAnsi="Times New Roman"/>
          <w:color w:val="auto"/>
          <w:sz w:val="24"/>
          <w:szCs w:val="24"/>
        </w:rPr>
      </w:pPr>
    </w:p>
    <w:p w14:paraId="46B14E70" w14:textId="4B090E43" w:rsidR="00E15DF4" w:rsidRPr="00C940BA" w:rsidRDefault="00E15DF4" w:rsidP="00C940BA">
      <w:pPr>
        <w:spacing w:after="0" w:line="240" w:lineRule="auto"/>
        <w:jc w:val="center"/>
        <w:rPr>
          <w:rFonts w:ascii="Times New Roman" w:hAnsi="Times New Roman"/>
          <w:bCs/>
          <w:color w:val="auto"/>
          <w:sz w:val="24"/>
          <w:szCs w:val="24"/>
        </w:rPr>
      </w:pPr>
      <w:r w:rsidRPr="00C940BA">
        <w:rPr>
          <w:rFonts w:ascii="Times New Roman" w:hAnsi="Times New Roman"/>
          <w:bCs/>
          <w:color w:val="auto"/>
          <w:sz w:val="24"/>
          <w:szCs w:val="24"/>
        </w:rPr>
        <w:t>Članak 34.</w:t>
      </w:r>
    </w:p>
    <w:p w14:paraId="3574ECD8" w14:textId="77777777" w:rsidR="00C940BA" w:rsidRPr="0068438C" w:rsidRDefault="00C940BA" w:rsidP="00C940BA">
      <w:pPr>
        <w:spacing w:after="0" w:line="240" w:lineRule="auto"/>
        <w:jc w:val="center"/>
        <w:rPr>
          <w:rFonts w:ascii="Times New Roman" w:hAnsi="Times New Roman"/>
          <w:b/>
          <w:bCs/>
          <w:color w:val="auto"/>
          <w:sz w:val="24"/>
          <w:szCs w:val="24"/>
        </w:rPr>
      </w:pPr>
    </w:p>
    <w:p w14:paraId="1B1AF53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Zaposleni ili samozaposleni roditelj djeteta s teškoćama u razvoju iz članka 28. stavka 1. ovoga Zakona za vrijeme korištenja prava na dopust za njegu djeteta do navršene osme godine djetetova života ili produženog korištenja prava iz članka 30. stavka 5. ovoga Zakona ima pravo na novčanu naknadu za puno radno vrijeme u iznosu od 125 % proračunske osnovice mjesečno.</w:t>
      </w:r>
    </w:p>
    <w:p w14:paraId="743EAA67"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Zaposleni roditelj djeteta s teškoćama u razvoju koji koristi pravo na rad s polovicom punog radnog vremena, sukladno članku 28. stavku 2. ovoga Zakona, ima pravo na novčanu naknadu obračunanu u visini iznosa isplaćene plaće umanjene za obračunane i obustavljene doprinose za mirovinsko osiguranje, predujam poreza na dohodak i prireza porezu na dohodak sukladno posebnim propisima, a koju je ostvario radeći taj mjesec u polovici punog radnog vremena, a sve prema ovjerenoj ispravi poslodavca o isplaćenoj plaći.</w:t>
      </w:r>
    </w:p>
    <w:p w14:paraId="231C26A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Samozaposleni roditelj djeteta s teškoćama u razvoju koji koristi pravo na rad s polovicom punog radnog vremena, sukladno članku 28. stavku 2. ovoga Zakona, ima pravo na novčanu naknadu obračunanu u visini 50 % od osnovice za obračun doprinosa za obvezno zdravstveno osiguranje važeće za osnovu po kojoj je roditelj prijavljen na obvezno zdravstveno osiguranje i za razdoblje na koje se naknada odnosi prema propisima o doprinosima za obvezna osiguranja odnosno 50 % od izabrane više mjesečne osnovice za obračun doprinosa pod uvjetom da je početak primjene više osnovice najmanje šest mjeseci prije početka korištenja ovoga prava, prema podacima Ministarstva financija, Porezne uprave.</w:t>
      </w:r>
    </w:p>
    <w:p w14:paraId="0A04C56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Poslodavac je dužan pri isplati plaće izdati ovjerenu ispravu o isplaćenoj plaći zaposlenom roditelju.</w:t>
      </w:r>
    </w:p>
    <w:p w14:paraId="7415618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Zaposleni roditelj iz članka 28. stavka 2. ovoga Zakona kojem poslodavac ne izda ovjerenu ispravu o isplaćenoj plaći do 15. u mjesecu za prethodni mjesec, ima pravo na novčanu naknadu za taj mjesec u iznosu od 70 % proračunske osnovice.</w:t>
      </w:r>
    </w:p>
    <w:p w14:paraId="734C17F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Zavod će korisniku isplatiti razliku između pripadajućeg iznosa za isplatu iskazanu na ispravi poslodavca iz stavka 4. ovoga članka i isplaćenog iznosa iz stavka 5. ovoga članka u roku od 30 dana od dana dostave ovjerene isprave poslodavca.</w:t>
      </w:r>
    </w:p>
    <w:p w14:paraId="494146E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Ako zaposleni roditelj ili samozaposleni roditelj za vrijeme korištenja prava na rad s polovicom punog radnog vremena u kalendarskom mjesecu koristi godišnji odmor ili privremenu nesposobnost odnosno spriječenost za rad prema propisima obveznoga zdravstvenog osiguranja, neovisno o tome da li za cijeli ili dio toga mjeseca, pripada mu isti iznos novčane naknade kao i u mjesecu koji je prethodio mjesecu u kojem je koristio godišnji odmor ili privremenu nesposobnost odnosno spriječenost za rad, ako je to za korisnika povoljnije.</w:t>
      </w:r>
    </w:p>
    <w:p w14:paraId="684A382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(8) Zaposlenom ili samozaposlenom roditelju naknada plaće odnosno novčana naknada utvrđena ovim člankom ne može iznositi manje od 70 % proračunske osnovice.</w:t>
      </w:r>
    </w:p>
    <w:p w14:paraId="025A06E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xml:space="preserve">(9) Čelnik tijela državne uprave nadležnog za demografiju, uz prethodnu suglasnost ministra nadležnog za financije i uz prethodno pribavljeno mišljenje Zavoda, pravilnikom propisuje </w:t>
      </w:r>
      <w:r w:rsidRPr="0068438C">
        <w:rPr>
          <w:rFonts w:ascii="Times New Roman" w:hAnsi="Times New Roman"/>
          <w:color w:val="auto"/>
          <w:sz w:val="24"/>
          <w:szCs w:val="24"/>
        </w:rPr>
        <w:lastRenderedPageBreak/>
        <w:t>način obračunavanja i isplate naknade plaće za vrijeme korištenja prava iz članka 28. ovoga Zakona.</w:t>
      </w:r>
    </w:p>
    <w:p w14:paraId="52C72BEC" w14:textId="40BFB432"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40.</w:t>
      </w:r>
    </w:p>
    <w:p w14:paraId="3DECE76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Korisnik prava iz članka 38. stavka 1. ovoga Zakona za vrijeme korištenja prava na rodiljnu i roditeljsku poštedu od rada ima pravo na novčanu naknadu u iznosu od 70 % proračunske osnovice mjesečno te prava iz obveznoga mirovinskog osiguranja i pravo na plaćene doprinose prema posebnim propisima.</w:t>
      </w:r>
    </w:p>
    <w:p w14:paraId="447770F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Korisniku prava iz stavka 1. ovoga članka kojem tijekom korištenja prava na rodiljnu i roditeljsku poštedu od rada umre dijete isplata novčane naknade iz stavka 1. ovoga članka nastavit će se isplaćivati još tri mjeseca računajući od idućeg dana od dana smrti djeteta.</w:t>
      </w:r>
    </w:p>
    <w:p w14:paraId="353616FD"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43.</w:t>
      </w:r>
    </w:p>
    <w:p w14:paraId="771CBE86"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Korisnik prava iz članka 41. stavka 1. ovoga Zakona za vrijeme korištenja prava na rodiljnu i roditeljsku brigu o novorođenom djetetu ima pravo na novčanu naknadu u iznosu od 70 % proračunske osnovice mjesečno.</w:t>
      </w:r>
    </w:p>
    <w:p w14:paraId="24C619F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Korisniku prava iz stavka 1. ovoga članka kojem tijekom korištenja prava na rodiljnu i roditeljsku brigu o novorođenom djetetu umre dijete isplata novčane naknade iz stavka 1. ovoga članka nastavit će se isplaćivati još tri mjeseca računajući od idućeg dana od dana smrti djeteta.</w:t>
      </w:r>
    </w:p>
    <w:p w14:paraId="5EDFA366"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45.</w:t>
      </w:r>
    </w:p>
    <w:p w14:paraId="448C6B8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Zaposleni i samozaposleni posvojitelj, pod uvjetom da supružnik posvojitelja djeteta nije roditelj posvojenika, ima pravo na posvojiteljski dopust u neprekidnom trajanju od šest mjeseci za dijete do 18 godina života.</w:t>
      </w:r>
    </w:p>
    <w:p w14:paraId="5A04F97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U slučaju posvojenja blizanaca ili istodobnog posvojenja dvoje ili više djece ili djeteta koje posvojenjem postaje treće ili svako sljedeće dijete u obitelji zaposlenog ili samozaposlenog posvojitelja ili djeteta s teškoćama u razvoju, posvojiteljski dopust iz stavka 1. ovoga članka produžuje se za 60 dana.</w:t>
      </w:r>
    </w:p>
    <w:p w14:paraId="0BE366F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Ako su posvojitelji djeteta bračni drugovi zajednički, prava s osnova posvojenja ostvaruju oba posvojitelja i koriste ga, u pravilu, u jednakom dijelu, osim ako se posvojitelji pisano izjasne da će prava s osnova posvojenja koristiti samo jedan od posvojitelja te u tom slučaju prava s osnova posvojenja koristi samo jedan od posvojitelja, neovisno o broju posvojene djece.</w:t>
      </w:r>
    </w:p>
    <w:p w14:paraId="2DF284B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Pravo na posvojiteljski dopust zaposleni ili samozaposleni posvojitelj stječe s danom pravomoćnosti rješenja o posvojenju, a može ga započeti koristiti od dana kojeg sam odredi u zahtjevu za korištenje prava.</w:t>
      </w:r>
    </w:p>
    <w:p w14:paraId="4BDA895E"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Zaposleni i samozaposleni posvojitelj ima pravo na dopust drugog posvojitelja do isteka šest mjeseci od pravomoćnosti rješenja o posvojenju u neprekidnom trajanju od:</w:t>
      </w:r>
    </w:p>
    <w:p w14:paraId="19D4C506"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deset radnih dana u slučaju posvojenja jednog djeteta</w:t>
      </w:r>
    </w:p>
    <w:p w14:paraId="129743E9"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15 radnih dana u slučaju posvojenja blizanaca ili istodobnog posvojenja dvoje ili više djece ili djeteta koje posvojenjem postaje treće ili svako sljedeće dijete u obitelji zaposlenog ili samozaposlenog posvojitelja ili posvojenja djeteta s teškoćama u razvoju.</w:t>
      </w:r>
    </w:p>
    <w:p w14:paraId="5014F51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lastRenderedPageBreak/>
        <w:t>(6) Pravo iz stavka 5. ovoga Zakona korisnik može koristiti neovisno o radnopravnom statusu posvojitelja s kojim ima zajednički posvojeno dijete te pod uvjetom da u isto vrijeme ne koristi jedno od prava propisanih ovim Zakonom.</w:t>
      </w:r>
    </w:p>
    <w:p w14:paraId="4F0C77E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Korisnici iz ovoga članka za vrijeme korištenja prava prema ovom Zakonu imaju prava iz obveznoga mirovinskog osiguranja i pravo na plaćene doprinose prema posebnim propisima.</w:t>
      </w:r>
    </w:p>
    <w:p w14:paraId="42A33D35"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49.</w:t>
      </w:r>
    </w:p>
    <w:p w14:paraId="0B6FE603"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Osoba iz članka 48. stavka 1. ovoga Zakona, koja ostvaruje drugi dohodak ili je poljoprivrednik ili nezaposlena osoba i koja je pravomoćnim rješenjem o posvojenju postala posvojitelj, pod uvjetom da supružnik posvojitelja nije roditelj posvojenika i ako na dan pravomoćnosti rješenja o posvojenju ispunjava uvjete propisane za stjecanje prava na rodiljnu i roditeljsku poštedu od rada iz članka 38. ovoga Zakona, ima pravo na posvojiteljsku poštedu od rada.</w:t>
      </w:r>
    </w:p>
    <w:p w14:paraId="5ED7A6B4"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Osoba iz članka 48. stavka 1. ovoga Zakona, koja je osoba izvan sustava rada i koja je pravomoćnim rješenjem o posvojenju postala posvojitelj, pod uvjetom da supružnik posvojitelja nije roditelj posvojenika i ako na dan pravomoćnosti rješenja o posvojenju ispunjava uvjete propisane za stjecanje prava na rodiljnu i roditeljsku brigu o novorođenom djetetu iz članka 41. ovoga Zakona, ima pravo na posvojiteljsku brigu o djetetu.</w:t>
      </w:r>
    </w:p>
    <w:p w14:paraId="12232847"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Posvojitelj iz stavaka 1. i 2. ovoga članka ima pravo na posvojiteljsku poštedu od rada ili posvojiteljsku brigu o djetetu za posvojenika do 18. godine u neprekidnom trajanju od 12 mjeseci.</w:t>
      </w:r>
    </w:p>
    <w:p w14:paraId="69CCD9F2"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U slučaju posvojenja blizanaca ili istodobnog posvojenja dvoje ili više djece ili djeteta koje posvojenjem postaje treće ili svako sljedeće dijete u obitelji posvojitelja ili posvojenja djeteta s teškoćama u razvoju, posvojiteljska pošteda od rada ili posvojiteljska briga o djetetu iz stavka 2. ovoga članka produžuje se za 60 dana.</w:t>
      </w:r>
    </w:p>
    <w:p w14:paraId="72D214E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Posvojitelj iz stavaka 1. i 2. ovoga članka može, radi zaposlenja ili samozaposlenja, prekinuti korištenje prava iz stavaka 3. i 4. ovoga članka ili to pravo prenijeti na bračnog druga koji je posvojenjem postao roditelj posvojenog djeteta koji to pravo nastavlja koristiti sukladno njegovu radnopravnom statusu.</w:t>
      </w:r>
    </w:p>
    <w:p w14:paraId="00796CD1"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U slučaju iz stavka 5. ovoga članka posvojitelj iz stavaka 1. i 2. ovoga članka, zahtjev za prijenos prava na bračnog druga koji je posvojenjem postao roditelj posvojenog djeteta podnosi zajedno sa zahtjevom za prekid korištenja prava na posvojiteljsku poštedu od rada odnosno posvojiteljsku brigu o djetetu kojem prilaže zahtjev bračnog druga za nastavak korištenja preostalog neiskorištenog prava.</w:t>
      </w:r>
    </w:p>
    <w:p w14:paraId="4D5041B3"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Posvojitelj iz stavaka 1. i 2. ovoga članka, koji je radi zaposlenja ili samozaposlenja prekinuo korištenje prava na posvojiteljsku poštedu od rada ili posvojiteljsku brigu o djetetu, pod uvjetom da nije pravo prenio na bračnog druga, može započeti ili nastaviti koristiti preostali neiskorišteni dio posvojiteljske poštede od rada ili posvojiteljske brige o djetetu kao zaposleni ili samozaposleni posvojitelj pod uvjetima iz ovoga Zakona ako je proveo na radu neprekidno šest mjeseci koji prethode mjesecu u kojem namjerava započeti koristiti preostali dio neiskorištenog prava.</w:t>
      </w:r>
    </w:p>
    <w:p w14:paraId="1AF55D94"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lastRenderedPageBreak/>
        <w:t>(8) Posvojitelj iz stavaka 1. i 2. ovoga članka, koji na radu nije proveo najmanje šest mjeseci koji prethode mjesecu u kojem namjerava započeti koristiti preostali dio neiskorištene posvojiteljske poštede od rada ili posvojiteljske brige o djetetu zbog toga što mu je prestao radni odnos ili je prestao obavljati djelatnost iz članka 7. točke 2. ovoga Zakona, ima pravo nastaviti koristiti preostali dio prava na posvojiteljsku poštedu od rada ili posvojiteljsku brigu o novorođenom djetetu, kao posvojitelj iz stavaka 1. ili 2. ovoga članka ako i dalje ispunjava uvjete iz članaka 38. ili 41. ovoga Zakona te pod uvjetom da pravo nije prenio na bračnog druga u skladu sa stavkom 5. ovoga članka.</w:t>
      </w:r>
    </w:p>
    <w:p w14:paraId="56A507A3"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50.</w:t>
      </w:r>
    </w:p>
    <w:p w14:paraId="1422CB8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Posvojitelj iz članka 49. stavaka 1. i 2. ovoga Zakona za vrijeme korištenja prava na posvojiteljsku poštedu od rada ili prava na posvojiteljsku brigu o djetetu ima pravo na novčanu naknadu u iznosu od 70 % proračunske osnovice mjesečno.</w:t>
      </w:r>
    </w:p>
    <w:p w14:paraId="15E72003"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51.</w:t>
      </w:r>
    </w:p>
    <w:p w14:paraId="5EC3D36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Udomitelj djeteta, pod uvjetom da je zdravstveno osiguran prema propisima o obveznom zdravstvenom osiguranju, ima pravo na pripadajuće vremenske potpore, ako ovim Zakonom nije drukčije propisano.</w:t>
      </w:r>
    </w:p>
    <w:p w14:paraId="1991043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Opseg prava udomitelja iz stavka 1. ovoga članka ovisi o radnopravnom statusu korisnika prava i životnoj dobi udomljenog djeteta.</w:t>
      </w:r>
    </w:p>
    <w:p w14:paraId="6B5C3D06"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52.</w:t>
      </w:r>
    </w:p>
    <w:p w14:paraId="4C9DF71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Zaposleni i samozaposleni udomitelj ima pravo na udomiteljski dopust u neprekidnom trajanju od šest mjeseci za dijete do sedme godine života.</w:t>
      </w:r>
    </w:p>
    <w:p w14:paraId="631D9E4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U slučaju istodobnog smještaja dvoje ili više djece ili djeteta s teškoćama u razvoju udomiteljski dopust iz stavka 1. ovoga članka produžuje se za 60 dana.</w:t>
      </w:r>
    </w:p>
    <w:p w14:paraId="024CD61E"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Pravo na udomiteljski dopust zaposleni ili samozaposleni udomitelj stječe na dan izvršnosti rješenja o priznavanju prava na smještaj djeteta, a može ga započeti koristiti od dana koji sam odredi u zahtjevu za korištenje prava.</w:t>
      </w:r>
    </w:p>
    <w:p w14:paraId="58BF00B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Korisnici iz stavka 1. ovoga članka za vrijeme korištenja prava prema ovome Zakonu imaju prava iz obveznoga mirovinskog osiguranja i pravo na plaćene doprinose prema posebnim propisima.</w:t>
      </w:r>
    </w:p>
    <w:p w14:paraId="328B085B"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55.</w:t>
      </w:r>
    </w:p>
    <w:p w14:paraId="1ACC6B6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Jednokratna novčana potpora iz članka 53. ovoga Zakona iznosi 70 % proračunske osnovice.</w:t>
      </w:r>
    </w:p>
    <w:p w14:paraId="2F41B1F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Pravo na novčanu potporu iz stavka 1. ovoga članka, pod uvjetima iz članka 54. ovoga Zakona, ima i korisnik za posvojeno dijete, osim ako novčana potpora za to dijete nije prije isplaćena drugom korisniku.</w:t>
      </w:r>
    </w:p>
    <w:p w14:paraId="06558FF4"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59.</w:t>
      </w:r>
    </w:p>
    <w:p w14:paraId="1B8025B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 xml:space="preserve">(1) Zaposleni roditelj koji namjerava započeti koristiti pravo na roditeljski dopust prema ovom Zakonu, koji se ne nastavlja koristiti neposredno nakon korištenja rodiljnog dopusta ili koji tijekom korištenja prava prema ovom Zakonu namjerava mijenjati način korištenja prava, obvezan je najmanje 30 dana prije početka korištenja prava odnosno nastanka promjene ili prije </w:t>
      </w:r>
      <w:r w:rsidRPr="0068438C">
        <w:rPr>
          <w:rFonts w:ascii="Times New Roman" w:hAnsi="Times New Roman"/>
          <w:color w:val="auto"/>
          <w:sz w:val="24"/>
          <w:szCs w:val="24"/>
        </w:rPr>
        <w:lastRenderedPageBreak/>
        <w:t>ponovnog uspostavljanja neiskorištenog pripadajućeg prava pisano obavijestiti svog poslodavca o toj namjeri, ako se ovim Zakonom ne određuje drukčije.</w:t>
      </w:r>
    </w:p>
    <w:p w14:paraId="1E346994"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Zaposleni otac koji namjerava koristiti pravo na očinski dopust iz članka 16. ovoga Zakona obvezan je najmanje 15 dana prije dana očekivanog poroda, ako pravo namjerava koristiti od dana rođenja djeteta odnosno najmanje 15 dana prije namjere korištenja toga prava pisano obavijestiti poslodavca o toj namjeri.</w:t>
      </w:r>
    </w:p>
    <w:p w14:paraId="5BC302C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Na pisanu obavijest iz stavka 1. ovoga članka poslodavac je obvezan u roku od osam dana od dana zaprimanja obavijesti izdati pisanu suglasnost o iskazanoj namjeri zaposlenog roditelja.</w:t>
      </w:r>
    </w:p>
    <w:p w14:paraId="634F1024"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Ako poslodavac ne postupi u skladu sa stavkom 3. ovoga članka, Zavod će zaposlenom roditelju donijeti rješenje kojim mu priznaje pravo s odgodom početka korištenja od 30 dana u odnosu na dan koji je zaposleni roditelj naznačio u obavijesti poslodavcu.</w:t>
      </w:r>
    </w:p>
    <w:p w14:paraId="6B2B329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Pri utvrđivanju rasporeda dnevnog odnosno tjednog radnog vremena zaposlenog roditelja korisnika prava na rad s polovicom punog radnog vremena radi pojačane njege djeteta iz članka 20. ovoga Zakona ili zaposlenog roditelja djeteta s teškoćama u razvoju koji pravo iz članka 28. stavka 2. ovoga Zakona koristi kao pravo na rad s polovicom punog radnog vremena poslodavac mora uzeti u obzir svrhu korištenja pripadajućeg prava u skladu s ovim Zakonom, osim ako to zbog organizacije rada nije moguće.</w:t>
      </w:r>
    </w:p>
    <w:p w14:paraId="7340617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Zaposleni roditelj obvezan je u obavijesti svom poslodavcu iz stavka 1. ovoga članka navesti predviđeni početak i očekivano trajanje korištenja prava iz članaka 17. i 18. ovoga Zakona.</w:t>
      </w:r>
    </w:p>
    <w:p w14:paraId="07E8A67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Zaposleni posvojitelj koji namjerava koristiti pravo na dopust drugog posvojitelja iz članka 45. ovoga Zakona obvezan je najmanje 15 dana prije namjere korištenja prava pisano obavijestiti poslodavca o toj namjeri.</w:t>
      </w:r>
    </w:p>
    <w:p w14:paraId="0347FE87" w14:textId="77777777" w:rsidR="00E15DF4" w:rsidRPr="00C940BA" w:rsidRDefault="00E15DF4" w:rsidP="00E15DF4">
      <w:pPr>
        <w:jc w:val="center"/>
        <w:rPr>
          <w:rFonts w:ascii="Times New Roman" w:hAnsi="Times New Roman"/>
          <w:bCs/>
          <w:color w:val="auto"/>
          <w:sz w:val="24"/>
          <w:szCs w:val="24"/>
        </w:rPr>
      </w:pPr>
      <w:r w:rsidRPr="00C940BA">
        <w:rPr>
          <w:rFonts w:ascii="Times New Roman" w:hAnsi="Times New Roman"/>
          <w:bCs/>
          <w:color w:val="auto"/>
          <w:sz w:val="24"/>
          <w:szCs w:val="24"/>
        </w:rPr>
        <w:t>Članak 71.</w:t>
      </w:r>
    </w:p>
    <w:p w14:paraId="7BFC30D8"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Poslodavac korisnika prava iz ovoga Zakona kaznit će se novčanom kaznom u iznosu od 1320,00 do 6630,00 eura ako:</w:t>
      </w:r>
    </w:p>
    <w:p w14:paraId="14EACA5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 priječi zaposlenoj trudnici ili zaposlenoj majci korištenje prava na obvezni dopust sukladno članku 15. stavcima 2. i 4. ovoga Zakona</w:t>
      </w:r>
    </w:p>
    <w:p w14:paraId="0E60CCA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priječi zaposlenoj trudnici ili zaposlenoj majci ili ocu korištenje prava na dodatni rodiljni dopust sukladno članku 15. stavku 5. ovoga Zakona</w:t>
      </w:r>
    </w:p>
    <w:p w14:paraId="3298488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priječi zaposlenoj majci korištenje produljenog rodiljnog dopusta iz članka 15. stavka 6. ovoga Zakona</w:t>
      </w:r>
    </w:p>
    <w:p w14:paraId="172475A3"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priječi zaposlenom ocu korištenje očinskog dopusta iz članka 16. ovoga Zakona</w:t>
      </w:r>
    </w:p>
    <w:p w14:paraId="6CC19FF7"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5. priječi zaposlenom roditelju korištenje prava na roditeljski dopust sukladno članku 17. ovoga Zakona</w:t>
      </w:r>
    </w:p>
    <w:p w14:paraId="5B22B7F2"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6. priječi zaposlenom roditelju korištenje prava na rad s polovicom punog radnog vremena iz članka 19. ovoga Zakona</w:t>
      </w:r>
    </w:p>
    <w:p w14:paraId="5DF7AA6F"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7. priječi zaposlenom roditelju korištenje prava na rad s polovicom punog radnog vremena radi pojačane njege djeteta iz članka 20. ovoga Zakona</w:t>
      </w:r>
    </w:p>
    <w:p w14:paraId="01525745"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lastRenderedPageBreak/>
        <w:t>8. priječi zaposlenom roditelju korištenje prava na dopust u slučaju smrti djeteta sukladno članku 21. ovoga Zakona</w:t>
      </w:r>
    </w:p>
    <w:p w14:paraId="4EEA979B"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9. priječi radnici koja doji dijete korištenje prava na stanku za dojenje iz članka 23. ovoga Zakona</w:t>
      </w:r>
    </w:p>
    <w:p w14:paraId="18C6EF3A"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10. ne osigura ili na bilo koji drugi način priječi korištenje prava na dopust trudne radnice, dopust radnice koja je rodila ili dopust radnice koja doji dijete sukladno članku 24. stavcima 4. i 6. ovoga Zakona</w:t>
      </w:r>
    </w:p>
    <w:p w14:paraId="22D441D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11. priječi zaposlenoj trudnoj radnici korištenje prava na slobodan radni dan za prenatalni pregled sukladno članku 26. ovoga Zakona</w:t>
      </w:r>
    </w:p>
    <w:p w14:paraId="43ED95D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12. priječi zaposlenom roditelju pravo na mirovanje radnog odnosa do treće godine djetetova života sukladno članku 27. stavcima 1. i 2. ovoga Zakona</w:t>
      </w:r>
    </w:p>
    <w:p w14:paraId="0C9930D2"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13. priječi zaposlenom roditelju korištenje prava na dopust za njegu djeteta do navršene osme godine djetetova života iz članka 28. stavka 1. ovoga Zakona</w:t>
      </w:r>
    </w:p>
    <w:p w14:paraId="6BF29D1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14. priječi zaposlenom roditelju korištenje prava na dopust za njegu djeteta s teškoćama u razvoju kao prava na rad s polovicom punog radnog vremena iz članka 28. stavka 2. ovoga Zakona</w:t>
      </w:r>
    </w:p>
    <w:p w14:paraId="55823D8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15. priječi zaposlenom posvojitelju korištenje prava na posvojiteljski dopust sukladno članku 45. stavcima 1. i 2. ovoga Zakona odnosno korištenje prava na dopust drugog posvojitelja sukladno članku 45. stavku 5. ovoga Zakona</w:t>
      </w:r>
    </w:p>
    <w:p w14:paraId="007FFFC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16. priječi zaposlenom posvojitelju korištenje prava na roditeljski dopust sukladno članku 46. ovoga Zakona te sva druga prava zaposlenog posvojitelja prema ovom Zakonu</w:t>
      </w:r>
    </w:p>
    <w:p w14:paraId="49850A14"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17. uskratom podataka i činjenica ili na neki drugi način radniku, korisniku prava iz ovoga Zakona onemogući korištenje prava prema ovom Zakonu</w:t>
      </w:r>
    </w:p>
    <w:p w14:paraId="0FE07A5C"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18. Zavodu onemogući provjeru osobnih podataka, ostvarene plaće/dohotka, ispunjavanja pravnih i drugih uvjeta za ostvarivanje i korištenje prava na rodiljne i roditeljske potpore za korisnike prava odnosno onemogući postupanje propisano člankom 58. ovoga Zakona.</w:t>
      </w:r>
    </w:p>
    <w:p w14:paraId="31C2D93D"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(2) Odgovorna osoba poslodavca, u slučaju iz stavka 1. ovoga članka kaznit će se za prekršaj novčanom kaznom u iznosu od 390,00 do 1320,00 eura.</w:t>
      </w:r>
    </w:p>
    <w:p w14:paraId="1B14CD62"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(3) Odgovorna osoba nadležnog tijela državne uprave ili jedinice lokalne i područne (regionalne) samouprave, javne ustanove odnosno drugog nadležnog tijela ili pravne osobe koja Zavodu uskrati dostavu ili stavljanje na raspolaganje podataka po zahtjevu iz članka 58. ovoga Zakona kaznit će se za prekršaj novčanom kaznom u iznosu od 190,00 do 660,00 eura.</w:t>
      </w:r>
    </w:p>
    <w:p w14:paraId="0817E260" w14:textId="77777777" w:rsidR="00E15DF4" w:rsidRPr="0068438C" w:rsidRDefault="00E15DF4" w:rsidP="00E15DF4">
      <w:pPr>
        <w:jc w:val="both"/>
        <w:rPr>
          <w:rFonts w:ascii="Times New Roman" w:hAnsi="Times New Roman"/>
          <w:color w:val="auto"/>
          <w:sz w:val="24"/>
          <w:szCs w:val="24"/>
        </w:rPr>
      </w:pPr>
      <w:r w:rsidRPr="0068438C">
        <w:rPr>
          <w:rFonts w:ascii="Times New Roman" w:hAnsi="Times New Roman"/>
          <w:color w:val="auto"/>
          <w:sz w:val="24"/>
          <w:szCs w:val="24"/>
        </w:rPr>
        <w:t>(4) Novčanom kaznom iz stavka 3. ovoga članka kaznit će se za prekršaj i odgovorna osoba Zavoda ako ne dostavi ili ne stavi na raspolaganje podatke iz elektroničkog očevidnika, uvažavajući propise o zaštiti osobnih podataka iz članka 69. stavka 2. ovoga Zakona.</w:t>
      </w:r>
    </w:p>
    <w:p w14:paraId="778AAF91" w14:textId="3B8500EB" w:rsidR="005000CB" w:rsidRPr="0068438C" w:rsidRDefault="00E15DF4" w:rsidP="00100BB8">
      <w:pPr>
        <w:jc w:val="both"/>
        <w:rPr>
          <w:rFonts w:ascii="Times New Roman" w:hAnsi="Times New Roman"/>
          <w:color w:val="auto"/>
          <w:sz w:val="24"/>
          <w:szCs w:val="24"/>
        </w:rPr>
      </w:pPr>
      <w:r w:rsidRPr="0068438C">
        <w:rPr>
          <w:rFonts w:ascii="Times New Roman" w:hAnsi="Times New Roman"/>
          <w:color w:val="auto"/>
          <w:sz w:val="24"/>
          <w:szCs w:val="24"/>
        </w:rPr>
        <w:t>(5) Korisnik iz ovoga Zakona kaznit će se za prekršaj novčanom kaznom u iznosu od 130,00 do 1320,00 eura ako u propisanom roku ne prijavi svaku promjenu koja utječe na gubitak ili promjenu osnova za korištenje bilo kojeg prava iz ovoga Zakona (članak 64. stavak 1.).</w:t>
      </w:r>
    </w:p>
    <w:p w14:paraId="7880FC4D" w14:textId="3B4778C9" w:rsidR="00D11A0C" w:rsidRDefault="00D11A0C" w:rsidP="00100BB8">
      <w:pPr>
        <w:jc w:val="both"/>
        <w:rPr>
          <w:rFonts w:ascii="Times New Roman" w:hAnsi="Times New Roman"/>
          <w:color w:val="auto"/>
          <w:sz w:val="24"/>
          <w:szCs w:val="24"/>
        </w:rPr>
      </w:pPr>
    </w:p>
    <w:sectPr w:rsidR="00D11A0C" w:rsidSect="002825CD">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7D88" w14:textId="77777777" w:rsidR="00921E61" w:rsidRDefault="00921E61" w:rsidP="00D16DD7">
      <w:pPr>
        <w:spacing w:after="0" w:line="240" w:lineRule="auto"/>
      </w:pPr>
      <w:r>
        <w:separator/>
      </w:r>
    </w:p>
  </w:endnote>
  <w:endnote w:type="continuationSeparator" w:id="0">
    <w:p w14:paraId="1312C0B9" w14:textId="77777777" w:rsidR="00921E61" w:rsidRDefault="00921E61" w:rsidP="00D1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AFA5" w14:textId="77777777" w:rsidR="00EE2635" w:rsidRDefault="00EE2635" w:rsidP="00D16DD7">
    <w:pPr>
      <w:pStyle w:val="Footer"/>
      <w:tabs>
        <w:tab w:val="left" w:pos="7785"/>
      </w:tabs>
    </w:pPr>
    <w:r>
      <w:tab/>
    </w:r>
    <w:r>
      <w:tab/>
    </w:r>
  </w:p>
  <w:p w14:paraId="102AEEE3" w14:textId="77777777" w:rsidR="00EE2635" w:rsidRDefault="00EE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3F1E9" w14:textId="77777777" w:rsidR="00921E61" w:rsidRDefault="00921E61" w:rsidP="00D16DD7">
      <w:pPr>
        <w:spacing w:after="0" w:line="240" w:lineRule="auto"/>
      </w:pPr>
      <w:r>
        <w:separator/>
      </w:r>
    </w:p>
  </w:footnote>
  <w:footnote w:type="continuationSeparator" w:id="0">
    <w:p w14:paraId="2E76216E" w14:textId="77777777" w:rsidR="00921E61" w:rsidRDefault="00921E61" w:rsidP="00D1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501055"/>
      <w:docPartObj>
        <w:docPartGallery w:val="Page Numbers (Top of Page)"/>
        <w:docPartUnique/>
      </w:docPartObj>
    </w:sdtPr>
    <w:sdtEndPr>
      <w:rPr>
        <w:rFonts w:ascii="Times New Roman" w:hAnsi="Times New Roman"/>
        <w:sz w:val="24"/>
        <w:szCs w:val="24"/>
      </w:rPr>
    </w:sdtEndPr>
    <w:sdtContent>
      <w:p w14:paraId="77A3C975" w14:textId="65BA9613" w:rsidR="00EE2635" w:rsidRPr="003C1DD8" w:rsidRDefault="00EE2635">
        <w:pPr>
          <w:pStyle w:val="Header"/>
          <w:jc w:val="center"/>
          <w:rPr>
            <w:rFonts w:ascii="Times New Roman" w:hAnsi="Times New Roman"/>
            <w:sz w:val="24"/>
            <w:szCs w:val="24"/>
          </w:rPr>
        </w:pPr>
        <w:r w:rsidRPr="003C1DD8">
          <w:rPr>
            <w:rFonts w:ascii="Times New Roman" w:hAnsi="Times New Roman"/>
            <w:sz w:val="24"/>
            <w:szCs w:val="24"/>
          </w:rPr>
          <w:fldChar w:fldCharType="begin"/>
        </w:r>
        <w:r w:rsidRPr="003C1DD8">
          <w:rPr>
            <w:rFonts w:ascii="Times New Roman" w:hAnsi="Times New Roman"/>
            <w:sz w:val="24"/>
            <w:szCs w:val="24"/>
          </w:rPr>
          <w:instrText>PAGE   \* MERGEFORMAT</w:instrText>
        </w:r>
        <w:r w:rsidRPr="003C1DD8">
          <w:rPr>
            <w:rFonts w:ascii="Times New Roman" w:hAnsi="Times New Roman"/>
            <w:sz w:val="24"/>
            <w:szCs w:val="24"/>
          </w:rPr>
          <w:fldChar w:fldCharType="separate"/>
        </w:r>
        <w:r w:rsidR="009B14DC">
          <w:rPr>
            <w:rFonts w:ascii="Times New Roman" w:hAnsi="Times New Roman"/>
            <w:noProof/>
            <w:sz w:val="24"/>
            <w:szCs w:val="24"/>
          </w:rPr>
          <w:t>13</w:t>
        </w:r>
        <w:r w:rsidRPr="003C1DD8">
          <w:rPr>
            <w:rFonts w:ascii="Times New Roman" w:hAnsi="Times New Roman"/>
            <w:sz w:val="24"/>
            <w:szCs w:val="24"/>
          </w:rPr>
          <w:fldChar w:fldCharType="end"/>
        </w:r>
      </w:p>
    </w:sdtContent>
  </w:sdt>
  <w:p w14:paraId="61747727" w14:textId="77777777" w:rsidR="00EE2635" w:rsidRDefault="00EE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587A"/>
    <w:multiLevelType w:val="hybridMultilevel"/>
    <w:tmpl w:val="5EF077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484CF1"/>
    <w:multiLevelType w:val="hybridMultilevel"/>
    <w:tmpl w:val="30629B26"/>
    <w:lvl w:ilvl="0" w:tplc="CBC6FBCC">
      <w:start w:val="1"/>
      <w:numFmt w:val="upperRoman"/>
      <w:lvlText w:val="%1."/>
      <w:lvlJc w:val="left"/>
      <w:pPr>
        <w:ind w:left="720"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277F2539"/>
    <w:multiLevelType w:val="hybridMultilevel"/>
    <w:tmpl w:val="84F8B8C0"/>
    <w:lvl w:ilvl="0" w:tplc="3DD0B644">
      <w:start w:val="1"/>
      <w:numFmt w:val="bullet"/>
      <w:lvlText w:val=""/>
      <w:lvlJc w:val="left"/>
      <w:pPr>
        <w:ind w:left="1068" w:hanging="360"/>
      </w:pPr>
      <w:rPr>
        <w:rFonts w:ascii="Wingdings" w:hAnsi="Wingdings" w:hint="default"/>
      </w:rPr>
    </w:lvl>
    <w:lvl w:ilvl="1" w:tplc="07CC6740">
      <w:start w:val="1"/>
      <w:numFmt w:val="lowerLetter"/>
      <w:lvlText w:val="%2."/>
      <w:lvlJc w:val="left"/>
      <w:pPr>
        <w:ind w:left="1788" w:hanging="360"/>
      </w:pPr>
    </w:lvl>
    <w:lvl w:ilvl="2" w:tplc="7D48B6AC">
      <w:start w:val="1"/>
      <w:numFmt w:val="lowerRoman"/>
      <w:lvlText w:val="%3."/>
      <w:lvlJc w:val="right"/>
      <w:pPr>
        <w:ind w:left="2508" w:hanging="180"/>
      </w:pPr>
    </w:lvl>
    <w:lvl w:ilvl="3" w:tplc="9A4A76CA">
      <w:start w:val="1"/>
      <w:numFmt w:val="decimal"/>
      <w:lvlText w:val="%4."/>
      <w:lvlJc w:val="left"/>
      <w:pPr>
        <w:ind w:left="3228" w:hanging="360"/>
      </w:pPr>
    </w:lvl>
    <w:lvl w:ilvl="4" w:tplc="B874D544">
      <w:start w:val="1"/>
      <w:numFmt w:val="lowerLetter"/>
      <w:lvlText w:val="%5."/>
      <w:lvlJc w:val="left"/>
      <w:pPr>
        <w:ind w:left="3948" w:hanging="360"/>
      </w:pPr>
    </w:lvl>
    <w:lvl w:ilvl="5" w:tplc="0C2C5874">
      <w:start w:val="1"/>
      <w:numFmt w:val="lowerRoman"/>
      <w:lvlText w:val="%6."/>
      <w:lvlJc w:val="right"/>
      <w:pPr>
        <w:ind w:left="4668" w:hanging="180"/>
      </w:pPr>
    </w:lvl>
    <w:lvl w:ilvl="6" w:tplc="D41CD9E2">
      <w:start w:val="1"/>
      <w:numFmt w:val="decimal"/>
      <w:lvlText w:val="%7."/>
      <w:lvlJc w:val="left"/>
      <w:pPr>
        <w:ind w:left="5388" w:hanging="360"/>
      </w:pPr>
    </w:lvl>
    <w:lvl w:ilvl="7" w:tplc="69C2B136">
      <w:start w:val="1"/>
      <w:numFmt w:val="lowerLetter"/>
      <w:lvlText w:val="%8."/>
      <w:lvlJc w:val="left"/>
      <w:pPr>
        <w:ind w:left="6108" w:hanging="360"/>
      </w:pPr>
    </w:lvl>
    <w:lvl w:ilvl="8" w:tplc="DB0E6272">
      <w:start w:val="1"/>
      <w:numFmt w:val="lowerRoman"/>
      <w:lvlText w:val="%9."/>
      <w:lvlJc w:val="right"/>
      <w:pPr>
        <w:ind w:left="6828" w:hanging="180"/>
      </w:pPr>
    </w:lvl>
  </w:abstractNum>
  <w:abstractNum w:abstractNumId="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E22F2C"/>
    <w:multiLevelType w:val="hybridMultilevel"/>
    <w:tmpl w:val="DE029CD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1DE6CBE"/>
    <w:multiLevelType w:val="hybridMultilevel"/>
    <w:tmpl w:val="9060393A"/>
    <w:lvl w:ilvl="0" w:tplc="E93AD554">
      <w:numFmt w:val="bullet"/>
      <w:lvlText w:val="-"/>
      <w:lvlJc w:val="left"/>
      <w:pPr>
        <w:ind w:left="1080" w:hanging="360"/>
      </w:pPr>
      <w:rPr>
        <w:rFonts w:ascii="Times New Roman" w:eastAsiaTheme="majorEastAsia" w:hAnsi="Times New Roman" w:cs="Times New Roman" w:hint="default"/>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55FC652B"/>
    <w:multiLevelType w:val="hybridMultilevel"/>
    <w:tmpl w:val="BA12C3CE"/>
    <w:lvl w:ilvl="0" w:tplc="1A92B542">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F2"/>
    <w:rsid w:val="00000059"/>
    <w:rsid w:val="00000A2E"/>
    <w:rsid w:val="00000DDF"/>
    <w:rsid w:val="000035E3"/>
    <w:rsid w:val="00004CCB"/>
    <w:rsid w:val="00007F37"/>
    <w:rsid w:val="00010278"/>
    <w:rsid w:val="00011E89"/>
    <w:rsid w:val="00012EF8"/>
    <w:rsid w:val="00015664"/>
    <w:rsid w:val="0001611D"/>
    <w:rsid w:val="000167B8"/>
    <w:rsid w:val="00017FE7"/>
    <w:rsid w:val="00020607"/>
    <w:rsid w:val="0002165A"/>
    <w:rsid w:val="00023AF1"/>
    <w:rsid w:val="00024C33"/>
    <w:rsid w:val="0002632D"/>
    <w:rsid w:val="00031FF7"/>
    <w:rsid w:val="00033A75"/>
    <w:rsid w:val="00035CC1"/>
    <w:rsid w:val="00037D53"/>
    <w:rsid w:val="00037EAD"/>
    <w:rsid w:val="000411A1"/>
    <w:rsid w:val="00041BC0"/>
    <w:rsid w:val="000456DD"/>
    <w:rsid w:val="00045CA7"/>
    <w:rsid w:val="00046409"/>
    <w:rsid w:val="00046739"/>
    <w:rsid w:val="00046994"/>
    <w:rsid w:val="00047AAF"/>
    <w:rsid w:val="00054104"/>
    <w:rsid w:val="0005621E"/>
    <w:rsid w:val="00060C44"/>
    <w:rsid w:val="00062F74"/>
    <w:rsid w:val="00065ACB"/>
    <w:rsid w:val="00065BA8"/>
    <w:rsid w:val="0006790E"/>
    <w:rsid w:val="00071723"/>
    <w:rsid w:val="00071BA4"/>
    <w:rsid w:val="00071EA3"/>
    <w:rsid w:val="00073745"/>
    <w:rsid w:val="000737B6"/>
    <w:rsid w:val="00074BD7"/>
    <w:rsid w:val="00074D2A"/>
    <w:rsid w:val="00075873"/>
    <w:rsid w:val="00076942"/>
    <w:rsid w:val="000814FD"/>
    <w:rsid w:val="00082BA1"/>
    <w:rsid w:val="000913B2"/>
    <w:rsid w:val="000923E4"/>
    <w:rsid w:val="00092F46"/>
    <w:rsid w:val="0009396C"/>
    <w:rsid w:val="00094399"/>
    <w:rsid w:val="00094B9B"/>
    <w:rsid w:val="0009518E"/>
    <w:rsid w:val="0009619A"/>
    <w:rsid w:val="00096F6D"/>
    <w:rsid w:val="00097962"/>
    <w:rsid w:val="00097E88"/>
    <w:rsid w:val="000A132A"/>
    <w:rsid w:val="000A1D1C"/>
    <w:rsid w:val="000A235E"/>
    <w:rsid w:val="000A42B6"/>
    <w:rsid w:val="000A6C83"/>
    <w:rsid w:val="000A7B2B"/>
    <w:rsid w:val="000B75D1"/>
    <w:rsid w:val="000C0AEE"/>
    <w:rsid w:val="000C3833"/>
    <w:rsid w:val="000C6024"/>
    <w:rsid w:val="000C7FFA"/>
    <w:rsid w:val="000D02B2"/>
    <w:rsid w:val="000D16C1"/>
    <w:rsid w:val="000D2D34"/>
    <w:rsid w:val="000D307C"/>
    <w:rsid w:val="000D6DE5"/>
    <w:rsid w:val="000D7853"/>
    <w:rsid w:val="000D7D7A"/>
    <w:rsid w:val="000E3703"/>
    <w:rsid w:val="000E5589"/>
    <w:rsid w:val="000E7C29"/>
    <w:rsid w:val="000E7F3A"/>
    <w:rsid w:val="000F0923"/>
    <w:rsid w:val="000F294E"/>
    <w:rsid w:val="000F2D1D"/>
    <w:rsid w:val="000F473F"/>
    <w:rsid w:val="00100BB8"/>
    <w:rsid w:val="0010118A"/>
    <w:rsid w:val="00101CBB"/>
    <w:rsid w:val="001052AB"/>
    <w:rsid w:val="001065A7"/>
    <w:rsid w:val="001065C9"/>
    <w:rsid w:val="00112395"/>
    <w:rsid w:val="00114DC9"/>
    <w:rsid w:val="001205B2"/>
    <w:rsid w:val="00121EA5"/>
    <w:rsid w:val="00122347"/>
    <w:rsid w:val="00122E02"/>
    <w:rsid w:val="0012334A"/>
    <w:rsid w:val="001235C7"/>
    <w:rsid w:val="00125E53"/>
    <w:rsid w:val="001263A3"/>
    <w:rsid w:val="00134133"/>
    <w:rsid w:val="00134EEC"/>
    <w:rsid w:val="0013569A"/>
    <w:rsid w:val="001369C7"/>
    <w:rsid w:val="0013715E"/>
    <w:rsid w:val="001403A7"/>
    <w:rsid w:val="00141B8F"/>
    <w:rsid w:val="001420D7"/>
    <w:rsid w:val="00151E94"/>
    <w:rsid w:val="001526E1"/>
    <w:rsid w:val="001553B3"/>
    <w:rsid w:val="001569E4"/>
    <w:rsid w:val="00157E0C"/>
    <w:rsid w:val="00160C9E"/>
    <w:rsid w:val="001610A4"/>
    <w:rsid w:val="00161E39"/>
    <w:rsid w:val="00161F69"/>
    <w:rsid w:val="00163125"/>
    <w:rsid w:val="001650F5"/>
    <w:rsid w:val="0017384C"/>
    <w:rsid w:val="001775C3"/>
    <w:rsid w:val="00181BF5"/>
    <w:rsid w:val="00183513"/>
    <w:rsid w:val="001836A0"/>
    <w:rsid w:val="00185024"/>
    <w:rsid w:val="0019049E"/>
    <w:rsid w:val="001917F7"/>
    <w:rsid w:val="001928B7"/>
    <w:rsid w:val="0019492D"/>
    <w:rsid w:val="001A10AA"/>
    <w:rsid w:val="001A279C"/>
    <w:rsid w:val="001A3040"/>
    <w:rsid w:val="001A317E"/>
    <w:rsid w:val="001A36A3"/>
    <w:rsid w:val="001A6AAC"/>
    <w:rsid w:val="001A72EA"/>
    <w:rsid w:val="001B1558"/>
    <w:rsid w:val="001B20D0"/>
    <w:rsid w:val="001B295F"/>
    <w:rsid w:val="001B2BAE"/>
    <w:rsid w:val="001B2FEB"/>
    <w:rsid w:val="001B3962"/>
    <w:rsid w:val="001B5255"/>
    <w:rsid w:val="001B6301"/>
    <w:rsid w:val="001B697C"/>
    <w:rsid w:val="001C0136"/>
    <w:rsid w:val="001C0977"/>
    <w:rsid w:val="001C0E32"/>
    <w:rsid w:val="001C3676"/>
    <w:rsid w:val="001C4677"/>
    <w:rsid w:val="001C64A1"/>
    <w:rsid w:val="001C797E"/>
    <w:rsid w:val="001D3080"/>
    <w:rsid w:val="001D3C25"/>
    <w:rsid w:val="001D416C"/>
    <w:rsid w:val="001E0366"/>
    <w:rsid w:val="001E05F4"/>
    <w:rsid w:val="001E13DE"/>
    <w:rsid w:val="001E28D9"/>
    <w:rsid w:val="001E3362"/>
    <w:rsid w:val="001E5F12"/>
    <w:rsid w:val="001F7EA9"/>
    <w:rsid w:val="0020148F"/>
    <w:rsid w:val="00201A74"/>
    <w:rsid w:val="00202282"/>
    <w:rsid w:val="00204957"/>
    <w:rsid w:val="00205E2A"/>
    <w:rsid w:val="0020731A"/>
    <w:rsid w:val="00210B15"/>
    <w:rsid w:val="00213342"/>
    <w:rsid w:val="002143F5"/>
    <w:rsid w:val="0021572B"/>
    <w:rsid w:val="00222E77"/>
    <w:rsid w:val="0022334F"/>
    <w:rsid w:val="00223910"/>
    <w:rsid w:val="00225648"/>
    <w:rsid w:val="00227367"/>
    <w:rsid w:val="0023435A"/>
    <w:rsid w:val="002345DB"/>
    <w:rsid w:val="00237500"/>
    <w:rsid w:val="00240E21"/>
    <w:rsid w:val="0024287B"/>
    <w:rsid w:val="0024426B"/>
    <w:rsid w:val="00246677"/>
    <w:rsid w:val="0025099F"/>
    <w:rsid w:val="00250E92"/>
    <w:rsid w:val="0025176A"/>
    <w:rsid w:val="00252D5F"/>
    <w:rsid w:val="00256B5B"/>
    <w:rsid w:val="00256C26"/>
    <w:rsid w:val="00257AC8"/>
    <w:rsid w:val="00263FD5"/>
    <w:rsid w:val="0026412F"/>
    <w:rsid w:val="00264B78"/>
    <w:rsid w:val="002665C6"/>
    <w:rsid w:val="00266CCA"/>
    <w:rsid w:val="00270405"/>
    <w:rsid w:val="00274E44"/>
    <w:rsid w:val="002752A6"/>
    <w:rsid w:val="00275554"/>
    <w:rsid w:val="00275B34"/>
    <w:rsid w:val="0028055F"/>
    <w:rsid w:val="00280C29"/>
    <w:rsid w:val="00280FEE"/>
    <w:rsid w:val="0028160E"/>
    <w:rsid w:val="0028223A"/>
    <w:rsid w:val="002825CD"/>
    <w:rsid w:val="00282E4C"/>
    <w:rsid w:val="0028344C"/>
    <w:rsid w:val="00283EC7"/>
    <w:rsid w:val="002856C7"/>
    <w:rsid w:val="00286C73"/>
    <w:rsid w:val="0029422D"/>
    <w:rsid w:val="002A31EC"/>
    <w:rsid w:val="002A3A76"/>
    <w:rsid w:val="002A3F1C"/>
    <w:rsid w:val="002A3FEA"/>
    <w:rsid w:val="002A545F"/>
    <w:rsid w:val="002A6D3E"/>
    <w:rsid w:val="002B0436"/>
    <w:rsid w:val="002B0F5A"/>
    <w:rsid w:val="002B23F2"/>
    <w:rsid w:val="002B3418"/>
    <w:rsid w:val="002B5111"/>
    <w:rsid w:val="002B519B"/>
    <w:rsid w:val="002B5CC0"/>
    <w:rsid w:val="002B7A33"/>
    <w:rsid w:val="002B7B8F"/>
    <w:rsid w:val="002C3FAF"/>
    <w:rsid w:val="002C5F21"/>
    <w:rsid w:val="002C6429"/>
    <w:rsid w:val="002C73DA"/>
    <w:rsid w:val="002D3550"/>
    <w:rsid w:val="002D4A24"/>
    <w:rsid w:val="002D50C3"/>
    <w:rsid w:val="002D59D7"/>
    <w:rsid w:val="002D670C"/>
    <w:rsid w:val="002E0E04"/>
    <w:rsid w:val="002E0FC4"/>
    <w:rsid w:val="002E13F1"/>
    <w:rsid w:val="002E1A34"/>
    <w:rsid w:val="002E3094"/>
    <w:rsid w:val="002E40B3"/>
    <w:rsid w:val="002E53AD"/>
    <w:rsid w:val="002E63D1"/>
    <w:rsid w:val="002E63E9"/>
    <w:rsid w:val="002E7F89"/>
    <w:rsid w:val="002F028C"/>
    <w:rsid w:val="002F0ACC"/>
    <w:rsid w:val="002F1837"/>
    <w:rsid w:val="002F379F"/>
    <w:rsid w:val="002F4B36"/>
    <w:rsid w:val="002F597C"/>
    <w:rsid w:val="002F6C51"/>
    <w:rsid w:val="0030552A"/>
    <w:rsid w:val="00305E7B"/>
    <w:rsid w:val="00310144"/>
    <w:rsid w:val="003122A5"/>
    <w:rsid w:val="0031282C"/>
    <w:rsid w:val="00312A09"/>
    <w:rsid w:val="003130DB"/>
    <w:rsid w:val="003131B8"/>
    <w:rsid w:val="00313614"/>
    <w:rsid w:val="00314023"/>
    <w:rsid w:val="00316105"/>
    <w:rsid w:val="00317AD3"/>
    <w:rsid w:val="00321672"/>
    <w:rsid w:val="00321F5C"/>
    <w:rsid w:val="00321F97"/>
    <w:rsid w:val="00324C1F"/>
    <w:rsid w:val="00326608"/>
    <w:rsid w:val="003306FE"/>
    <w:rsid w:val="003376B7"/>
    <w:rsid w:val="003379FC"/>
    <w:rsid w:val="003409C1"/>
    <w:rsid w:val="00340AF7"/>
    <w:rsid w:val="003418FD"/>
    <w:rsid w:val="003428BC"/>
    <w:rsid w:val="00342FDA"/>
    <w:rsid w:val="00344A36"/>
    <w:rsid w:val="00344D1A"/>
    <w:rsid w:val="00344D7C"/>
    <w:rsid w:val="003464C7"/>
    <w:rsid w:val="00346ABF"/>
    <w:rsid w:val="00347AA3"/>
    <w:rsid w:val="003517FD"/>
    <w:rsid w:val="00353DC2"/>
    <w:rsid w:val="0035676F"/>
    <w:rsid w:val="00356ACD"/>
    <w:rsid w:val="00356F3C"/>
    <w:rsid w:val="003620D6"/>
    <w:rsid w:val="00364122"/>
    <w:rsid w:val="0036516D"/>
    <w:rsid w:val="003712F6"/>
    <w:rsid w:val="0037338C"/>
    <w:rsid w:val="003743A4"/>
    <w:rsid w:val="0038101B"/>
    <w:rsid w:val="003839D7"/>
    <w:rsid w:val="00384D77"/>
    <w:rsid w:val="003852A2"/>
    <w:rsid w:val="0038579E"/>
    <w:rsid w:val="00385BEA"/>
    <w:rsid w:val="00386D79"/>
    <w:rsid w:val="003874CF"/>
    <w:rsid w:val="003879A4"/>
    <w:rsid w:val="00391BEC"/>
    <w:rsid w:val="003933FC"/>
    <w:rsid w:val="003937B7"/>
    <w:rsid w:val="0039486A"/>
    <w:rsid w:val="00396A2B"/>
    <w:rsid w:val="00397265"/>
    <w:rsid w:val="003979FA"/>
    <w:rsid w:val="003A2EBC"/>
    <w:rsid w:val="003A69A5"/>
    <w:rsid w:val="003B0E1C"/>
    <w:rsid w:val="003B6BEA"/>
    <w:rsid w:val="003B7BEC"/>
    <w:rsid w:val="003C1DD8"/>
    <w:rsid w:val="003C3C65"/>
    <w:rsid w:val="003C4281"/>
    <w:rsid w:val="003C440A"/>
    <w:rsid w:val="003D29C1"/>
    <w:rsid w:val="003D2FE3"/>
    <w:rsid w:val="003D305A"/>
    <w:rsid w:val="003D5797"/>
    <w:rsid w:val="003D6976"/>
    <w:rsid w:val="003D73AE"/>
    <w:rsid w:val="003E0D30"/>
    <w:rsid w:val="003E1C7D"/>
    <w:rsid w:val="003E4B38"/>
    <w:rsid w:val="003E6CB5"/>
    <w:rsid w:val="003F3663"/>
    <w:rsid w:val="003F4E84"/>
    <w:rsid w:val="003F58E8"/>
    <w:rsid w:val="003F6EF7"/>
    <w:rsid w:val="003F722B"/>
    <w:rsid w:val="00405021"/>
    <w:rsid w:val="00405400"/>
    <w:rsid w:val="00405B1F"/>
    <w:rsid w:val="0040755A"/>
    <w:rsid w:val="00412215"/>
    <w:rsid w:val="00413C0B"/>
    <w:rsid w:val="00413DE5"/>
    <w:rsid w:val="00414D0E"/>
    <w:rsid w:val="00417644"/>
    <w:rsid w:val="004233CC"/>
    <w:rsid w:val="00426C46"/>
    <w:rsid w:val="00430170"/>
    <w:rsid w:val="00431807"/>
    <w:rsid w:val="00432965"/>
    <w:rsid w:val="00433B5C"/>
    <w:rsid w:val="0043496D"/>
    <w:rsid w:val="004355A7"/>
    <w:rsid w:val="00437915"/>
    <w:rsid w:val="00440BC5"/>
    <w:rsid w:val="004437AF"/>
    <w:rsid w:val="00446B0F"/>
    <w:rsid w:val="004503A4"/>
    <w:rsid w:val="00456DA2"/>
    <w:rsid w:val="00460187"/>
    <w:rsid w:val="00461E13"/>
    <w:rsid w:val="004624C6"/>
    <w:rsid w:val="00465AC6"/>
    <w:rsid w:val="00467D5C"/>
    <w:rsid w:val="004700A2"/>
    <w:rsid w:val="0047109D"/>
    <w:rsid w:val="00474D47"/>
    <w:rsid w:val="00476635"/>
    <w:rsid w:val="004777A6"/>
    <w:rsid w:val="00480E0E"/>
    <w:rsid w:val="00481C8E"/>
    <w:rsid w:val="00493332"/>
    <w:rsid w:val="00494A9B"/>
    <w:rsid w:val="00494C1B"/>
    <w:rsid w:val="0049616F"/>
    <w:rsid w:val="0049630C"/>
    <w:rsid w:val="00496C40"/>
    <w:rsid w:val="00497F39"/>
    <w:rsid w:val="004A2038"/>
    <w:rsid w:val="004A3590"/>
    <w:rsid w:val="004A3D08"/>
    <w:rsid w:val="004A42C0"/>
    <w:rsid w:val="004A50C4"/>
    <w:rsid w:val="004B2854"/>
    <w:rsid w:val="004B4413"/>
    <w:rsid w:val="004B636E"/>
    <w:rsid w:val="004C03A8"/>
    <w:rsid w:val="004C6F1C"/>
    <w:rsid w:val="004D09A4"/>
    <w:rsid w:val="004D0C87"/>
    <w:rsid w:val="004D62D5"/>
    <w:rsid w:val="004D6A39"/>
    <w:rsid w:val="004D7064"/>
    <w:rsid w:val="004D73C3"/>
    <w:rsid w:val="004E00F0"/>
    <w:rsid w:val="004F0386"/>
    <w:rsid w:val="004F1171"/>
    <w:rsid w:val="004F291C"/>
    <w:rsid w:val="004F5946"/>
    <w:rsid w:val="004F730F"/>
    <w:rsid w:val="005000CB"/>
    <w:rsid w:val="00501FF8"/>
    <w:rsid w:val="0050279E"/>
    <w:rsid w:val="00505360"/>
    <w:rsid w:val="0050700A"/>
    <w:rsid w:val="00510E1B"/>
    <w:rsid w:val="0051109C"/>
    <w:rsid w:val="005117DF"/>
    <w:rsid w:val="00511DF8"/>
    <w:rsid w:val="0051277E"/>
    <w:rsid w:val="00512E71"/>
    <w:rsid w:val="0051491E"/>
    <w:rsid w:val="005158BC"/>
    <w:rsid w:val="00521004"/>
    <w:rsid w:val="00521FD6"/>
    <w:rsid w:val="00524E84"/>
    <w:rsid w:val="00525248"/>
    <w:rsid w:val="00525FA2"/>
    <w:rsid w:val="00525FEF"/>
    <w:rsid w:val="005305FB"/>
    <w:rsid w:val="005359BA"/>
    <w:rsid w:val="005367EA"/>
    <w:rsid w:val="00537451"/>
    <w:rsid w:val="005375D9"/>
    <w:rsid w:val="005405F2"/>
    <w:rsid w:val="00541F9B"/>
    <w:rsid w:val="00544156"/>
    <w:rsid w:val="00547850"/>
    <w:rsid w:val="00553917"/>
    <w:rsid w:val="0055694B"/>
    <w:rsid w:val="005632D7"/>
    <w:rsid w:val="00563ACA"/>
    <w:rsid w:val="00564634"/>
    <w:rsid w:val="00564F57"/>
    <w:rsid w:val="0056789C"/>
    <w:rsid w:val="005704B9"/>
    <w:rsid w:val="00571E09"/>
    <w:rsid w:val="00575506"/>
    <w:rsid w:val="00575B3E"/>
    <w:rsid w:val="00577B80"/>
    <w:rsid w:val="005838C8"/>
    <w:rsid w:val="00586E85"/>
    <w:rsid w:val="005872F9"/>
    <w:rsid w:val="00591942"/>
    <w:rsid w:val="00592443"/>
    <w:rsid w:val="00592982"/>
    <w:rsid w:val="0059354E"/>
    <w:rsid w:val="005948AE"/>
    <w:rsid w:val="005951B4"/>
    <w:rsid w:val="00595BF0"/>
    <w:rsid w:val="005A3678"/>
    <w:rsid w:val="005A5ACF"/>
    <w:rsid w:val="005A6411"/>
    <w:rsid w:val="005A746F"/>
    <w:rsid w:val="005B1F44"/>
    <w:rsid w:val="005B2476"/>
    <w:rsid w:val="005B2C28"/>
    <w:rsid w:val="005B469D"/>
    <w:rsid w:val="005C03B7"/>
    <w:rsid w:val="005C050A"/>
    <w:rsid w:val="005C3D5A"/>
    <w:rsid w:val="005C5935"/>
    <w:rsid w:val="005D21CE"/>
    <w:rsid w:val="005D271F"/>
    <w:rsid w:val="005D2C0F"/>
    <w:rsid w:val="005D3CD9"/>
    <w:rsid w:val="005D501E"/>
    <w:rsid w:val="005D772C"/>
    <w:rsid w:val="005E0B21"/>
    <w:rsid w:val="005E1460"/>
    <w:rsid w:val="005E17E3"/>
    <w:rsid w:val="005E1803"/>
    <w:rsid w:val="005E267E"/>
    <w:rsid w:val="005E3FF9"/>
    <w:rsid w:val="005F2E5D"/>
    <w:rsid w:val="005F3056"/>
    <w:rsid w:val="005F3B24"/>
    <w:rsid w:val="005F3F3E"/>
    <w:rsid w:val="005F4A14"/>
    <w:rsid w:val="005F5E7E"/>
    <w:rsid w:val="005F7B9C"/>
    <w:rsid w:val="00600236"/>
    <w:rsid w:val="00600A4A"/>
    <w:rsid w:val="0060344E"/>
    <w:rsid w:val="00605387"/>
    <w:rsid w:val="00605E0B"/>
    <w:rsid w:val="00610D29"/>
    <w:rsid w:val="00611305"/>
    <w:rsid w:val="00617F60"/>
    <w:rsid w:val="00622A8D"/>
    <w:rsid w:val="00622AFB"/>
    <w:rsid w:val="0062375D"/>
    <w:rsid w:val="00624336"/>
    <w:rsid w:val="006258BE"/>
    <w:rsid w:val="00626B98"/>
    <w:rsid w:val="00631103"/>
    <w:rsid w:val="00631A7A"/>
    <w:rsid w:val="006325E5"/>
    <w:rsid w:val="0063634F"/>
    <w:rsid w:val="00636ED0"/>
    <w:rsid w:val="006407D8"/>
    <w:rsid w:val="0064271C"/>
    <w:rsid w:val="006434FF"/>
    <w:rsid w:val="006447F8"/>
    <w:rsid w:val="00644D27"/>
    <w:rsid w:val="00645402"/>
    <w:rsid w:val="006459F7"/>
    <w:rsid w:val="006465D6"/>
    <w:rsid w:val="00647B63"/>
    <w:rsid w:val="006504FC"/>
    <w:rsid w:val="00651C15"/>
    <w:rsid w:val="00652D79"/>
    <w:rsid w:val="00654F8A"/>
    <w:rsid w:val="006566F2"/>
    <w:rsid w:val="00660DF7"/>
    <w:rsid w:val="00661542"/>
    <w:rsid w:val="00662380"/>
    <w:rsid w:val="00663733"/>
    <w:rsid w:val="00663860"/>
    <w:rsid w:val="00663C26"/>
    <w:rsid w:val="0066533E"/>
    <w:rsid w:val="00665B1E"/>
    <w:rsid w:val="00667550"/>
    <w:rsid w:val="006703DD"/>
    <w:rsid w:val="00671280"/>
    <w:rsid w:val="006733BA"/>
    <w:rsid w:val="006745B4"/>
    <w:rsid w:val="00674A29"/>
    <w:rsid w:val="006776E9"/>
    <w:rsid w:val="006779C8"/>
    <w:rsid w:val="00677E2F"/>
    <w:rsid w:val="006807E6"/>
    <w:rsid w:val="00681F49"/>
    <w:rsid w:val="00683F7A"/>
    <w:rsid w:val="0068438C"/>
    <w:rsid w:val="00685408"/>
    <w:rsid w:val="006854BC"/>
    <w:rsid w:val="0068778E"/>
    <w:rsid w:val="0069050F"/>
    <w:rsid w:val="00696DA6"/>
    <w:rsid w:val="006A41F3"/>
    <w:rsid w:val="006A5195"/>
    <w:rsid w:val="006A5D5A"/>
    <w:rsid w:val="006B016B"/>
    <w:rsid w:val="006B24F4"/>
    <w:rsid w:val="006B3B85"/>
    <w:rsid w:val="006B6BB8"/>
    <w:rsid w:val="006B72A8"/>
    <w:rsid w:val="006C01DD"/>
    <w:rsid w:val="006C1E62"/>
    <w:rsid w:val="006C2F63"/>
    <w:rsid w:val="006C3A7E"/>
    <w:rsid w:val="006C4B74"/>
    <w:rsid w:val="006C633A"/>
    <w:rsid w:val="006C66F8"/>
    <w:rsid w:val="006D2206"/>
    <w:rsid w:val="006D29B9"/>
    <w:rsid w:val="006D38E8"/>
    <w:rsid w:val="006D514E"/>
    <w:rsid w:val="006D774E"/>
    <w:rsid w:val="006E107D"/>
    <w:rsid w:val="006E145F"/>
    <w:rsid w:val="006E5476"/>
    <w:rsid w:val="006E73A9"/>
    <w:rsid w:val="006E78B2"/>
    <w:rsid w:val="006E7B4C"/>
    <w:rsid w:val="006E7BCE"/>
    <w:rsid w:val="006E7F90"/>
    <w:rsid w:val="006E7FF2"/>
    <w:rsid w:val="006F2654"/>
    <w:rsid w:val="006F39B0"/>
    <w:rsid w:val="006F4B04"/>
    <w:rsid w:val="006F5AB9"/>
    <w:rsid w:val="006F62AB"/>
    <w:rsid w:val="006F6488"/>
    <w:rsid w:val="006F75F9"/>
    <w:rsid w:val="006F7AF6"/>
    <w:rsid w:val="007013D4"/>
    <w:rsid w:val="00701C6D"/>
    <w:rsid w:val="007024D2"/>
    <w:rsid w:val="0070293F"/>
    <w:rsid w:val="007041AA"/>
    <w:rsid w:val="00704713"/>
    <w:rsid w:val="00706C75"/>
    <w:rsid w:val="007076E1"/>
    <w:rsid w:val="00710754"/>
    <w:rsid w:val="0071110E"/>
    <w:rsid w:val="00711E11"/>
    <w:rsid w:val="007135ED"/>
    <w:rsid w:val="00713AEB"/>
    <w:rsid w:val="00714A95"/>
    <w:rsid w:val="00716C91"/>
    <w:rsid w:val="0071704D"/>
    <w:rsid w:val="007171AF"/>
    <w:rsid w:val="0071728B"/>
    <w:rsid w:val="007176F5"/>
    <w:rsid w:val="007246C9"/>
    <w:rsid w:val="00725086"/>
    <w:rsid w:val="00725EEC"/>
    <w:rsid w:val="00730DCD"/>
    <w:rsid w:val="00731E22"/>
    <w:rsid w:val="007323A2"/>
    <w:rsid w:val="0073294B"/>
    <w:rsid w:val="0073596A"/>
    <w:rsid w:val="00735FD3"/>
    <w:rsid w:val="00736931"/>
    <w:rsid w:val="00736A38"/>
    <w:rsid w:val="0074333A"/>
    <w:rsid w:val="007515DA"/>
    <w:rsid w:val="00751C35"/>
    <w:rsid w:val="007524ED"/>
    <w:rsid w:val="00754452"/>
    <w:rsid w:val="00754559"/>
    <w:rsid w:val="007553AC"/>
    <w:rsid w:val="007615DB"/>
    <w:rsid w:val="0076185E"/>
    <w:rsid w:val="00764D82"/>
    <w:rsid w:val="00764E9F"/>
    <w:rsid w:val="00767DA5"/>
    <w:rsid w:val="00770C0D"/>
    <w:rsid w:val="0077223B"/>
    <w:rsid w:val="0077229B"/>
    <w:rsid w:val="00772862"/>
    <w:rsid w:val="007743E1"/>
    <w:rsid w:val="00775180"/>
    <w:rsid w:val="00777151"/>
    <w:rsid w:val="00777DC7"/>
    <w:rsid w:val="00782740"/>
    <w:rsid w:val="007842B5"/>
    <w:rsid w:val="00785413"/>
    <w:rsid w:val="00790CEA"/>
    <w:rsid w:val="007922AA"/>
    <w:rsid w:val="007925B9"/>
    <w:rsid w:val="007A31F7"/>
    <w:rsid w:val="007A338F"/>
    <w:rsid w:val="007A72A8"/>
    <w:rsid w:val="007B02BA"/>
    <w:rsid w:val="007B1777"/>
    <w:rsid w:val="007B3A79"/>
    <w:rsid w:val="007B4470"/>
    <w:rsid w:val="007B47A7"/>
    <w:rsid w:val="007B5D84"/>
    <w:rsid w:val="007B777A"/>
    <w:rsid w:val="007C005A"/>
    <w:rsid w:val="007C0E5A"/>
    <w:rsid w:val="007C0EAC"/>
    <w:rsid w:val="007C243F"/>
    <w:rsid w:val="007C4184"/>
    <w:rsid w:val="007C45DC"/>
    <w:rsid w:val="007C62D0"/>
    <w:rsid w:val="007C7644"/>
    <w:rsid w:val="007D1D7F"/>
    <w:rsid w:val="007E1EF2"/>
    <w:rsid w:val="007E2B80"/>
    <w:rsid w:val="007E635A"/>
    <w:rsid w:val="007F102C"/>
    <w:rsid w:val="007F13A7"/>
    <w:rsid w:val="007F255C"/>
    <w:rsid w:val="007F70E7"/>
    <w:rsid w:val="007F7670"/>
    <w:rsid w:val="007F778B"/>
    <w:rsid w:val="00800011"/>
    <w:rsid w:val="00800CA0"/>
    <w:rsid w:val="008045DD"/>
    <w:rsid w:val="00811938"/>
    <w:rsid w:val="00812C18"/>
    <w:rsid w:val="0081340C"/>
    <w:rsid w:val="00813DE5"/>
    <w:rsid w:val="00815676"/>
    <w:rsid w:val="00815A76"/>
    <w:rsid w:val="008162F0"/>
    <w:rsid w:val="00820172"/>
    <w:rsid w:val="0082065B"/>
    <w:rsid w:val="00820CC2"/>
    <w:rsid w:val="008236B9"/>
    <w:rsid w:val="00825541"/>
    <w:rsid w:val="00830BA0"/>
    <w:rsid w:val="00832EDB"/>
    <w:rsid w:val="00833C23"/>
    <w:rsid w:val="0083478A"/>
    <w:rsid w:val="00842615"/>
    <w:rsid w:val="00842BF4"/>
    <w:rsid w:val="008439AB"/>
    <w:rsid w:val="00846601"/>
    <w:rsid w:val="00846D2F"/>
    <w:rsid w:val="0085238E"/>
    <w:rsid w:val="00852D3D"/>
    <w:rsid w:val="008535AA"/>
    <w:rsid w:val="00854B31"/>
    <w:rsid w:val="00857EBD"/>
    <w:rsid w:val="00863191"/>
    <w:rsid w:val="00863A66"/>
    <w:rsid w:val="00863F8D"/>
    <w:rsid w:val="00871053"/>
    <w:rsid w:val="00872D15"/>
    <w:rsid w:val="008744AA"/>
    <w:rsid w:val="0087492F"/>
    <w:rsid w:val="00875794"/>
    <w:rsid w:val="00875A70"/>
    <w:rsid w:val="00876327"/>
    <w:rsid w:val="00876D9B"/>
    <w:rsid w:val="00877395"/>
    <w:rsid w:val="00877399"/>
    <w:rsid w:val="008819FC"/>
    <w:rsid w:val="0088374D"/>
    <w:rsid w:val="0088458E"/>
    <w:rsid w:val="008865F1"/>
    <w:rsid w:val="00886C5C"/>
    <w:rsid w:val="00886DEA"/>
    <w:rsid w:val="00891CFC"/>
    <w:rsid w:val="00893049"/>
    <w:rsid w:val="00894DA2"/>
    <w:rsid w:val="00897510"/>
    <w:rsid w:val="008A0E42"/>
    <w:rsid w:val="008A3C58"/>
    <w:rsid w:val="008A3F66"/>
    <w:rsid w:val="008A4438"/>
    <w:rsid w:val="008A48F7"/>
    <w:rsid w:val="008A7FCD"/>
    <w:rsid w:val="008B2CEB"/>
    <w:rsid w:val="008B4427"/>
    <w:rsid w:val="008B448B"/>
    <w:rsid w:val="008B4DE3"/>
    <w:rsid w:val="008B50B9"/>
    <w:rsid w:val="008B6E18"/>
    <w:rsid w:val="008B7DF1"/>
    <w:rsid w:val="008C028E"/>
    <w:rsid w:val="008C0578"/>
    <w:rsid w:val="008C36E4"/>
    <w:rsid w:val="008C7C18"/>
    <w:rsid w:val="008C7F37"/>
    <w:rsid w:val="008D5766"/>
    <w:rsid w:val="008D716E"/>
    <w:rsid w:val="008E0C49"/>
    <w:rsid w:val="008E125A"/>
    <w:rsid w:val="008E1495"/>
    <w:rsid w:val="008E5622"/>
    <w:rsid w:val="008E7F95"/>
    <w:rsid w:val="008F1547"/>
    <w:rsid w:val="008F182C"/>
    <w:rsid w:val="008F25A9"/>
    <w:rsid w:val="008F425C"/>
    <w:rsid w:val="008F67E6"/>
    <w:rsid w:val="008F6FFD"/>
    <w:rsid w:val="00900010"/>
    <w:rsid w:val="00901813"/>
    <w:rsid w:val="00902DC3"/>
    <w:rsid w:val="0090450D"/>
    <w:rsid w:val="0090474C"/>
    <w:rsid w:val="00904F28"/>
    <w:rsid w:val="00904F49"/>
    <w:rsid w:val="0090566B"/>
    <w:rsid w:val="00906030"/>
    <w:rsid w:val="00907773"/>
    <w:rsid w:val="00910175"/>
    <w:rsid w:val="00913ABA"/>
    <w:rsid w:val="00915D1E"/>
    <w:rsid w:val="00920D0F"/>
    <w:rsid w:val="00921E61"/>
    <w:rsid w:val="0092273A"/>
    <w:rsid w:val="00923EAF"/>
    <w:rsid w:val="00924C1F"/>
    <w:rsid w:val="00926F63"/>
    <w:rsid w:val="009276A8"/>
    <w:rsid w:val="00931406"/>
    <w:rsid w:val="00932173"/>
    <w:rsid w:val="00932AAE"/>
    <w:rsid w:val="009338F0"/>
    <w:rsid w:val="0093494A"/>
    <w:rsid w:val="0093539F"/>
    <w:rsid w:val="0093574B"/>
    <w:rsid w:val="00936D4F"/>
    <w:rsid w:val="00941E25"/>
    <w:rsid w:val="009423B9"/>
    <w:rsid w:val="009453E9"/>
    <w:rsid w:val="0094650F"/>
    <w:rsid w:val="00947116"/>
    <w:rsid w:val="00947AAD"/>
    <w:rsid w:val="00947EC2"/>
    <w:rsid w:val="0095157A"/>
    <w:rsid w:val="00951996"/>
    <w:rsid w:val="009536C0"/>
    <w:rsid w:val="00953D02"/>
    <w:rsid w:val="00954E83"/>
    <w:rsid w:val="00955441"/>
    <w:rsid w:val="00957081"/>
    <w:rsid w:val="00957505"/>
    <w:rsid w:val="0095750D"/>
    <w:rsid w:val="009606C8"/>
    <w:rsid w:val="009628AA"/>
    <w:rsid w:val="00962FA3"/>
    <w:rsid w:val="009633CA"/>
    <w:rsid w:val="00965A56"/>
    <w:rsid w:val="00965CCF"/>
    <w:rsid w:val="00966EFD"/>
    <w:rsid w:val="009672A2"/>
    <w:rsid w:val="0096772C"/>
    <w:rsid w:val="00970CF9"/>
    <w:rsid w:val="0097188B"/>
    <w:rsid w:val="00974E16"/>
    <w:rsid w:val="00975469"/>
    <w:rsid w:val="00975C20"/>
    <w:rsid w:val="00977420"/>
    <w:rsid w:val="009831C8"/>
    <w:rsid w:val="00984ADA"/>
    <w:rsid w:val="009851BF"/>
    <w:rsid w:val="00993417"/>
    <w:rsid w:val="00995236"/>
    <w:rsid w:val="00997685"/>
    <w:rsid w:val="009A1C9C"/>
    <w:rsid w:val="009A2295"/>
    <w:rsid w:val="009A2AE0"/>
    <w:rsid w:val="009A5163"/>
    <w:rsid w:val="009A7BB5"/>
    <w:rsid w:val="009B124D"/>
    <w:rsid w:val="009B14DC"/>
    <w:rsid w:val="009B20BD"/>
    <w:rsid w:val="009B3053"/>
    <w:rsid w:val="009C2F45"/>
    <w:rsid w:val="009C35B3"/>
    <w:rsid w:val="009C5544"/>
    <w:rsid w:val="009C60D2"/>
    <w:rsid w:val="009D0E58"/>
    <w:rsid w:val="009D139E"/>
    <w:rsid w:val="009D315D"/>
    <w:rsid w:val="009D4313"/>
    <w:rsid w:val="009D5D5F"/>
    <w:rsid w:val="009D71E8"/>
    <w:rsid w:val="009E080F"/>
    <w:rsid w:val="009E08A7"/>
    <w:rsid w:val="009E1DCB"/>
    <w:rsid w:val="009F03D7"/>
    <w:rsid w:val="009F31A7"/>
    <w:rsid w:val="009F44D9"/>
    <w:rsid w:val="00A01A14"/>
    <w:rsid w:val="00A0242A"/>
    <w:rsid w:val="00A0264D"/>
    <w:rsid w:val="00A02F72"/>
    <w:rsid w:val="00A04CA3"/>
    <w:rsid w:val="00A05D47"/>
    <w:rsid w:val="00A067B2"/>
    <w:rsid w:val="00A10B6B"/>
    <w:rsid w:val="00A11D38"/>
    <w:rsid w:val="00A124AB"/>
    <w:rsid w:val="00A14463"/>
    <w:rsid w:val="00A165A8"/>
    <w:rsid w:val="00A20429"/>
    <w:rsid w:val="00A2142F"/>
    <w:rsid w:val="00A21A3F"/>
    <w:rsid w:val="00A22275"/>
    <w:rsid w:val="00A24745"/>
    <w:rsid w:val="00A248EA"/>
    <w:rsid w:val="00A26029"/>
    <w:rsid w:val="00A267B2"/>
    <w:rsid w:val="00A27D3E"/>
    <w:rsid w:val="00A3132F"/>
    <w:rsid w:val="00A32FBF"/>
    <w:rsid w:val="00A348B5"/>
    <w:rsid w:val="00A35804"/>
    <w:rsid w:val="00A40904"/>
    <w:rsid w:val="00A410B3"/>
    <w:rsid w:val="00A41B34"/>
    <w:rsid w:val="00A42456"/>
    <w:rsid w:val="00A46E30"/>
    <w:rsid w:val="00A53D3E"/>
    <w:rsid w:val="00A559FA"/>
    <w:rsid w:val="00A55EFC"/>
    <w:rsid w:val="00A57B28"/>
    <w:rsid w:val="00A602A3"/>
    <w:rsid w:val="00A60D13"/>
    <w:rsid w:val="00A61434"/>
    <w:rsid w:val="00A61670"/>
    <w:rsid w:val="00A6202E"/>
    <w:rsid w:val="00A62E78"/>
    <w:rsid w:val="00A63363"/>
    <w:rsid w:val="00A646BB"/>
    <w:rsid w:val="00A64DB2"/>
    <w:rsid w:val="00A65EEA"/>
    <w:rsid w:val="00A72CBE"/>
    <w:rsid w:val="00A77535"/>
    <w:rsid w:val="00A77924"/>
    <w:rsid w:val="00A77BE0"/>
    <w:rsid w:val="00A85803"/>
    <w:rsid w:val="00A858B8"/>
    <w:rsid w:val="00A87063"/>
    <w:rsid w:val="00A87B75"/>
    <w:rsid w:val="00A9087D"/>
    <w:rsid w:val="00A90EC8"/>
    <w:rsid w:val="00A95A83"/>
    <w:rsid w:val="00A95D70"/>
    <w:rsid w:val="00A96CD4"/>
    <w:rsid w:val="00A974A7"/>
    <w:rsid w:val="00AA42E6"/>
    <w:rsid w:val="00AA45F8"/>
    <w:rsid w:val="00AA5AB5"/>
    <w:rsid w:val="00AA758B"/>
    <w:rsid w:val="00AB1189"/>
    <w:rsid w:val="00AB147D"/>
    <w:rsid w:val="00AB166D"/>
    <w:rsid w:val="00AB190F"/>
    <w:rsid w:val="00AB320D"/>
    <w:rsid w:val="00AB326A"/>
    <w:rsid w:val="00AB3372"/>
    <w:rsid w:val="00AB50EC"/>
    <w:rsid w:val="00AB5E35"/>
    <w:rsid w:val="00AB7254"/>
    <w:rsid w:val="00AB7644"/>
    <w:rsid w:val="00AC0BD2"/>
    <w:rsid w:val="00AC0C20"/>
    <w:rsid w:val="00AC0DCF"/>
    <w:rsid w:val="00AC12EA"/>
    <w:rsid w:val="00AC372B"/>
    <w:rsid w:val="00AC38B1"/>
    <w:rsid w:val="00AC3EC2"/>
    <w:rsid w:val="00AC4740"/>
    <w:rsid w:val="00AC4BF7"/>
    <w:rsid w:val="00AC4FA4"/>
    <w:rsid w:val="00AC5742"/>
    <w:rsid w:val="00AC596E"/>
    <w:rsid w:val="00AC7E60"/>
    <w:rsid w:val="00AD0FC1"/>
    <w:rsid w:val="00AD15B8"/>
    <w:rsid w:val="00AD1CAD"/>
    <w:rsid w:val="00AD281D"/>
    <w:rsid w:val="00AD40E2"/>
    <w:rsid w:val="00AE1435"/>
    <w:rsid w:val="00AE1E2B"/>
    <w:rsid w:val="00AE3029"/>
    <w:rsid w:val="00AE4C24"/>
    <w:rsid w:val="00AE61B2"/>
    <w:rsid w:val="00AE707C"/>
    <w:rsid w:val="00AE79FD"/>
    <w:rsid w:val="00AF1BF1"/>
    <w:rsid w:val="00AF4CC0"/>
    <w:rsid w:val="00B013FE"/>
    <w:rsid w:val="00B01957"/>
    <w:rsid w:val="00B019E6"/>
    <w:rsid w:val="00B01D58"/>
    <w:rsid w:val="00B0781A"/>
    <w:rsid w:val="00B103CD"/>
    <w:rsid w:val="00B11E59"/>
    <w:rsid w:val="00B13457"/>
    <w:rsid w:val="00B137D6"/>
    <w:rsid w:val="00B15C06"/>
    <w:rsid w:val="00B17632"/>
    <w:rsid w:val="00B17E3A"/>
    <w:rsid w:val="00B200E2"/>
    <w:rsid w:val="00B20770"/>
    <w:rsid w:val="00B2081B"/>
    <w:rsid w:val="00B255EE"/>
    <w:rsid w:val="00B32B24"/>
    <w:rsid w:val="00B35931"/>
    <w:rsid w:val="00B35B69"/>
    <w:rsid w:val="00B37CA8"/>
    <w:rsid w:val="00B412F3"/>
    <w:rsid w:val="00B41AF0"/>
    <w:rsid w:val="00B41E7D"/>
    <w:rsid w:val="00B44CC0"/>
    <w:rsid w:val="00B45577"/>
    <w:rsid w:val="00B507C7"/>
    <w:rsid w:val="00B51C6A"/>
    <w:rsid w:val="00B54F8D"/>
    <w:rsid w:val="00B550EB"/>
    <w:rsid w:val="00B62A2E"/>
    <w:rsid w:val="00B63021"/>
    <w:rsid w:val="00B6367C"/>
    <w:rsid w:val="00B644F1"/>
    <w:rsid w:val="00B6528C"/>
    <w:rsid w:val="00B70229"/>
    <w:rsid w:val="00B71D20"/>
    <w:rsid w:val="00B74921"/>
    <w:rsid w:val="00B76EF5"/>
    <w:rsid w:val="00B77E48"/>
    <w:rsid w:val="00B8120B"/>
    <w:rsid w:val="00B81896"/>
    <w:rsid w:val="00B8337C"/>
    <w:rsid w:val="00B8469D"/>
    <w:rsid w:val="00B86A4C"/>
    <w:rsid w:val="00B90645"/>
    <w:rsid w:val="00B936EF"/>
    <w:rsid w:val="00B958E8"/>
    <w:rsid w:val="00B963C3"/>
    <w:rsid w:val="00B97822"/>
    <w:rsid w:val="00B97A9B"/>
    <w:rsid w:val="00BA092A"/>
    <w:rsid w:val="00BA1732"/>
    <w:rsid w:val="00BA240C"/>
    <w:rsid w:val="00BA507B"/>
    <w:rsid w:val="00BA629A"/>
    <w:rsid w:val="00BA63A1"/>
    <w:rsid w:val="00BA6E04"/>
    <w:rsid w:val="00BA6E88"/>
    <w:rsid w:val="00BB007C"/>
    <w:rsid w:val="00BB0707"/>
    <w:rsid w:val="00BB3533"/>
    <w:rsid w:val="00BC047D"/>
    <w:rsid w:val="00BC0836"/>
    <w:rsid w:val="00BC463D"/>
    <w:rsid w:val="00BC4A8E"/>
    <w:rsid w:val="00BC6CFF"/>
    <w:rsid w:val="00BC78F2"/>
    <w:rsid w:val="00BC79A3"/>
    <w:rsid w:val="00BD0994"/>
    <w:rsid w:val="00BD1BEA"/>
    <w:rsid w:val="00BD2E42"/>
    <w:rsid w:val="00BD7EA2"/>
    <w:rsid w:val="00BE1891"/>
    <w:rsid w:val="00BE4925"/>
    <w:rsid w:val="00BE4E0E"/>
    <w:rsid w:val="00BE6772"/>
    <w:rsid w:val="00BE7099"/>
    <w:rsid w:val="00BF4B9E"/>
    <w:rsid w:val="00C00AA7"/>
    <w:rsid w:val="00C022A2"/>
    <w:rsid w:val="00C03D71"/>
    <w:rsid w:val="00C04F2E"/>
    <w:rsid w:val="00C04FB3"/>
    <w:rsid w:val="00C07D2E"/>
    <w:rsid w:val="00C10D9C"/>
    <w:rsid w:val="00C11910"/>
    <w:rsid w:val="00C15EE7"/>
    <w:rsid w:val="00C16176"/>
    <w:rsid w:val="00C178C9"/>
    <w:rsid w:val="00C2226A"/>
    <w:rsid w:val="00C248F6"/>
    <w:rsid w:val="00C24C26"/>
    <w:rsid w:val="00C267F9"/>
    <w:rsid w:val="00C278F1"/>
    <w:rsid w:val="00C31CB7"/>
    <w:rsid w:val="00C348EA"/>
    <w:rsid w:val="00C41933"/>
    <w:rsid w:val="00C41A4C"/>
    <w:rsid w:val="00C4518F"/>
    <w:rsid w:val="00C4640B"/>
    <w:rsid w:val="00C47948"/>
    <w:rsid w:val="00C523D1"/>
    <w:rsid w:val="00C529FC"/>
    <w:rsid w:val="00C552CF"/>
    <w:rsid w:val="00C56728"/>
    <w:rsid w:val="00C5741D"/>
    <w:rsid w:val="00C617AF"/>
    <w:rsid w:val="00C61F6D"/>
    <w:rsid w:val="00C63BAB"/>
    <w:rsid w:val="00C65295"/>
    <w:rsid w:val="00C721FC"/>
    <w:rsid w:val="00C756BC"/>
    <w:rsid w:val="00C75780"/>
    <w:rsid w:val="00C76118"/>
    <w:rsid w:val="00C762C8"/>
    <w:rsid w:val="00C7744A"/>
    <w:rsid w:val="00C77A07"/>
    <w:rsid w:val="00C8024E"/>
    <w:rsid w:val="00C80CF4"/>
    <w:rsid w:val="00C838D1"/>
    <w:rsid w:val="00C83D55"/>
    <w:rsid w:val="00C85311"/>
    <w:rsid w:val="00C8688B"/>
    <w:rsid w:val="00C87283"/>
    <w:rsid w:val="00C90448"/>
    <w:rsid w:val="00C91B37"/>
    <w:rsid w:val="00C940BA"/>
    <w:rsid w:val="00C94201"/>
    <w:rsid w:val="00C94623"/>
    <w:rsid w:val="00C9606B"/>
    <w:rsid w:val="00CA1082"/>
    <w:rsid w:val="00CA1697"/>
    <w:rsid w:val="00CA3415"/>
    <w:rsid w:val="00CA352B"/>
    <w:rsid w:val="00CA422E"/>
    <w:rsid w:val="00CA683F"/>
    <w:rsid w:val="00CA779D"/>
    <w:rsid w:val="00CB41D1"/>
    <w:rsid w:val="00CB4AA3"/>
    <w:rsid w:val="00CB72C8"/>
    <w:rsid w:val="00CB7D5D"/>
    <w:rsid w:val="00CC2F1F"/>
    <w:rsid w:val="00CC429F"/>
    <w:rsid w:val="00CC67D6"/>
    <w:rsid w:val="00CD043E"/>
    <w:rsid w:val="00CD3B9D"/>
    <w:rsid w:val="00CD6CDF"/>
    <w:rsid w:val="00CD6EE8"/>
    <w:rsid w:val="00CE00D5"/>
    <w:rsid w:val="00CE236D"/>
    <w:rsid w:val="00CE24C6"/>
    <w:rsid w:val="00CE5017"/>
    <w:rsid w:val="00CE68D9"/>
    <w:rsid w:val="00CE6FAF"/>
    <w:rsid w:val="00CE7A2D"/>
    <w:rsid w:val="00CF1024"/>
    <w:rsid w:val="00CF1A3B"/>
    <w:rsid w:val="00CF1CE2"/>
    <w:rsid w:val="00CF2E09"/>
    <w:rsid w:val="00CF5A9A"/>
    <w:rsid w:val="00D014E4"/>
    <w:rsid w:val="00D028CC"/>
    <w:rsid w:val="00D064A3"/>
    <w:rsid w:val="00D069F7"/>
    <w:rsid w:val="00D07368"/>
    <w:rsid w:val="00D11A0C"/>
    <w:rsid w:val="00D143DB"/>
    <w:rsid w:val="00D16DD7"/>
    <w:rsid w:val="00D21721"/>
    <w:rsid w:val="00D21881"/>
    <w:rsid w:val="00D21E0A"/>
    <w:rsid w:val="00D237C4"/>
    <w:rsid w:val="00D24D5E"/>
    <w:rsid w:val="00D2573F"/>
    <w:rsid w:val="00D257F9"/>
    <w:rsid w:val="00D26727"/>
    <w:rsid w:val="00D3091D"/>
    <w:rsid w:val="00D30D30"/>
    <w:rsid w:val="00D31590"/>
    <w:rsid w:val="00D336AA"/>
    <w:rsid w:val="00D34885"/>
    <w:rsid w:val="00D348F8"/>
    <w:rsid w:val="00D354FA"/>
    <w:rsid w:val="00D35684"/>
    <w:rsid w:val="00D41A33"/>
    <w:rsid w:val="00D421DB"/>
    <w:rsid w:val="00D42A06"/>
    <w:rsid w:val="00D42F3A"/>
    <w:rsid w:val="00D45799"/>
    <w:rsid w:val="00D45FCE"/>
    <w:rsid w:val="00D500CA"/>
    <w:rsid w:val="00D52159"/>
    <w:rsid w:val="00D5392C"/>
    <w:rsid w:val="00D550F4"/>
    <w:rsid w:val="00D60117"/>
    <w:rsid w:val="00D602FB"/>
    <w:rsid w:val="00D60E58"/>
    <w:rsid w:val="00D61CEE"/>
    <w:rsid w:val="00D63251"/>
    <w:rsid w:val="00D63CDC"/>
    <w:rsid w:val="00D644EA"/>
    <w:rsid w:val="00D66277"/>
    <w:rsid w:val="00D70ACC"/>
    <w:rsid w:val="00D72089"/>
    <w:rsid w:val="00D72B1F"/>
    <w:rsid w:val="00D80185"/>
    <w:rsid w:val="00D8137A"/>
    <w:rsid w:val="00D8590F"/>
    <w:rsid w:val="00D92D37"/>
    <w:rsid w:val="00D94BD6"/>
    <w:rsid w:val="00D97212"/>
    <w:rsid w:val="00D97EDA"/>
    <w:rsid w:val="00DA5AF9"/>
    <w:rsid w:val="00DA6CF3"/>
    <w:rsid w:val="00DA7099"/>
    <w:rsid w:val="00DA77C2"/>
    <w:rsid w:val="00DB0BA5"/>
    <w:rsid w:val="00DB5ABD"/>
    <w:rsid w:val="00DB5AD5"/>
    <w:rsid w:val="00DB75CD"/>
    <w:rsid w:val="00DC00BB"/>
    <w:rsid w:val="00DC1DAF"/>
    <w:rsid w:val="00DC3D08"/>
    <w:rsid w:val="00DC43A0"/>
    <w:rsid w:val="00DC43BF"/>
    <w:rsid w:val="00DC44AA"/>
    <w:rsid w:val="00DC51AD"/>
    <w:rsid w:val="00DC615E"/>
    <w:rsid w:val="00DC6285"/>
    <w:rsid w:val="00DD204B"/>
    <w:rsid w:val="00DD3EC6"/>
    <w:rsid w:val="00DD4674"/>
    <w:rsid w:val="00DD55AF"/>
    <w:rsid w:val="00DE0E21"/>
    <w:rsid w:val="00DE1D6E"/>
    <w:rsid w:val="00DE612E"/>
    <w:rsid w:val="00DE68A6"/>
    <w:rsid w:val="00DF090F"/>
    <w:rsid w:val="00DF0FF9"/>
    <w:rsid w:val="00DF26BD"/>
    <w:rsid w:val="00DF2E1E"/>
    <w:rsid w:val="00DF69ED"/>
    <w:rsid w:val="00DF6CE3"/>
    <w:rsid w:val="00DF707D"/>
    <w:rsid w:val="00E03F55"/>
    <w:rsid w:val="00E05415"/>
    <w:rsid w:val="00E070C0"/>
    <w:rsid w:val="00E0710A"/>
    <w:rsid w:val="00E07180"/>
    <w:rsid w:val="00E07DAF"/>
    <w:rsid w:val="00E10B84"/>
    <w:rsid w:val="00E113B2"/>
    <w:rsid w:val="00E12464"/>
    <w:rsid w:val="00E130F2"/>
    <w:rsid w:val="00E15DF4"/>
    <w:rsid w:val="00E2006C"/>
    <w:rsid w:val="00E24472"/>
    <w:rsid w:val="00E244A1"/>
    <w:rsid w:val="00E247E4"/>
    <w:rsid w:val="00E25837"/>
    <w:rsid w:val="00E30170"/>
    <w:rsid w:val="00E30EEA"/>
    <w:rsid w:val="00E319A7"/>
    <w:rsid w:val="00E335F3"/>
    <w:rsid w:val="00E33900"/>
    <w:rsid w:val="00E33C59"/>
    <w:rsid w:val="00E33C9C"/>
    <w:rsid w:val="00E34063"/>
    <w:rsid w:val="00E34186"/>
    <w:rsid w:val="00E349D1"/>
    <w:rsid w:val="00E35AD8"/>
    <w:rsid w:val="00E35E39"/>
    <w:rsid w:val="00E368CC"/>
    <w:rsid w:val="00E37CEE"/>
    <w:rsid w:val="00E37DE0"/>
    <w:rsid w:val="00E37F78"/>
    <w:rsid w:val="00E402E6"/>
    <w:rsid w:val="00E454DF"/>
    <w:rsid w:val="00E45AA9"/>
    <w:rsid w:val="00E51280"/>
    <w:rsid w:val="00E51B0F"/>
    <w:rsid w:val="00E53535"/>
    <w:rsid w:val="00E54241"/>
    <w:rsid w:val="00E56A53"/>
    <w:rsid w:val="00E56FBC"/>
    <w:rsid w:val="00E57601"/>
    <w:rsid w:val="00E60651"/>
    <w:rsid w:val="00E64FBC"/>
    <w:rsid w:val="00E664A8"/>
    <w:rsid w:val="00E667B9"/>
    <w:rsid w:val="00E66EA7"/>
    <w:rsid w:val="00E671A0"/>
    <w:rsid w:val="00E7097A"/>
    <w:rsid w:val="00E712B7"/>
    <w:rsid w:val="00E71465"/>
    <w:rsid w:val="00E75A05"/>
    <w:rsid w:val="00E77F80"/>
    <w:rsid w:val="00E832E9"/>
    <w:rsid w:val="00E835F8"/>
    <w:rsid w:val="00E83BCD"/>
    <w:rsid w:val="00E85C8A"/>
    <w:rsid w:val="00E86CD5"/>
    <w:rsid w:val="00E90B9C"/>
    <w:rsid w:val="00E91288"/>
    <w:rsid w:val="00E919CD"/>
    <w:rsid w:val="00E92BBA"/>
    <w:rsid w:val="00E92FE4"/>
    <w:rsid w:val="00E932FC"/>
    <w:rsid w:val="00E946A9"/>
    <w:rsid w:val="00E94A5E"/>
    <w:rsid w:val="00EA3C9F"/>
    <w:rsid w:val="00EA3E56"/>
    <w:rsid w:val="00EA5F03"/>
    <w:rsid w:val="00EA62C1"/>
    <w:rsid w:val="00EA79E9"/>
    <w:rsid w:val="00EB1776"/>
    <w:rsid w:val="00EB54BC"/>
    <w:rsid w:val="00EB7898"/>
    <w:rsid w:val="00EC0611"/>
    <w:rsid w:val="00EC16EC"/>
    <w:rsid w:val="00EC2672"/>
    <w:rsid w:val="00EC3AAD"/>
    <w:rsid w:val="00EC3C09"/>
    <w:rsid w:val="00EC59A8"/>
    <w:rsid w:val="00EC5BDB"/>
    <w:rsid w:val="00EC70A2"/>
    <w:rsid w:val="00ED2E92"/>
    <w:rsid w:val="00ED309B"/>
    <w:rsid w:val="00ED6713"/>
    <w:rsid w:val="00EE2635"/>
    <w:rsid w:val="00EE31CD"/>
    <w:rsid w:val="00EE3379"/>
    <w:rsid w:val="00EE3FDE"/>
    <w:rsid w:val="00EE72F8"/>
    <w:rsid w:val="00EE78BA"/>
    <w:rsid w:val="00EE7DB6"/>
    <w:rsid w:val="00EF084A"/>
    <w:rsid w:val="00EF1276"/>
    <w:rsid w:val="00EF17C0"/>
    <w:rsid w:val="00F00F85"/>
    <w:rsid w:val="00F0154C"/>
    <w:rsid w:val="00F04F55"/>
    <w:rsid w:val="00F07BD2"/>
    <w:rsid w:val="00F07E2D"/>
    <w:rsid w:val="00F13E2D"/>
    <w:rsid w:val="00F15CCD"/>
    <w:rsid w:val="00F16985"/>
    <w:rsid w:val="00F20268"/>
    <w:rsid w:val="00F240E9"/>
    <w:rsid w:val="00F250A3"/>
    <w:rsid w:val="00F35BBD"/>
    <w:rsid w:val="00F36A83"/>
    <w:rsid w:val="00F3712F"/>
    <w:rsid w:val="00F41098"/>
    <w:rsid w:val="00F44E5F"/>
    <w:rsid w:val="00F46C10"/>
    <w:rsid w:val="00F46C31"/>
    <w:rsid w:val="00F472B1"/>
    <w:rsid w:val="00F47ABA"/>
    <w:rsid w:val="00F513D3"/>
    <w:rsid w:val="00F55256"/>
    <w:rsid w:val="00F63668"/>
    <w:rsid w:val="00F64D55"/>
    <w:rsid w:val="00F6507C"/>
    <w:rsid w:val="00F66D16"/>
    <w:rsid w:val="00F70E4C"/>
    <w:rsid w:val="00F73F6A"/>
    <w:rsid w:val="00F76286"/>
    <w:rsid w:val="00F8131F"/>
    <w:rsid w:val="00F81536"/>
    <w:rsid w:val="00F84383"/>
    <w:rsid w:val="00F84AA6"/>
    <w:rsid w:val="00F84AE2"/>
    <w:rsid w:val="00F8777C"/>
    <w:rsid w:val="00F87EEA"/>
    <w:rsid w:val="00F904E9"/>
    <w:rsid w:val="00F94239"/>
    <w:rsid w:val="00F9458F"/>
    <w:rsid w:val="00FA038B"/>
    <w:rsid w:val="00FA0F38"/>
    <w:rsid w:val="00FA3082"/>
    <w:rsid w:val="00FA396A"/>
    <w:rsid w:val="00FA44E7"/>
    <w:rsid w:val="00FA7189"/>
    <w:rsid w:val="00FA75AB"/>
    <w:rsid w:val="00FB4258"/>
    <w:rsid w:val="00FB4B50"/>
    <w:rsid w:val="00FB5179"/>
    <w:rsid w:val="00FB657A"/>
    <w:rsid w:val="00FC173A"/>
    <w:rsid w:val="00FC1989"/>
    <w:rsid w:val="00FC4B0D"/>
    <w:rsid w:val="00FC53B9"/>
    <w:rsid w:val="00FC6FB4"/>
    <w:rsid w:val="00FC7AC5"/>
    <w:rsid w:val="00FD47A9"/>
    <w:rsid w:val="00FD4C36"/>
    <w:rsid w:val="00FD63CD"/>
    <w:rsid w:val="00FD6E44"/>
    <w:rsid w:val="00FE2DBC"/>
    <w:rsid w:val="00FE374C"/>
    <w:rsid w:val="00FE3C10"/>
    <w:rsid w:val="00FE69C9"/>
    <w:rsid w:val="00FE7F4A"/>
    <w:rsid w:val="00FF3199"/>
    <w:rsid w:val="00FF40C8"/>
    <w:rsid w:val="02E1350B"/>
    <w:rsid w:val="03E51FBB"/>
    <w:rsid w:val="05A63F83"/>
    <w:rsid w:val="065EE000"/>
    <w:rsid w:val="0848C73B"/>
    <w:rsid w:val="0977698E"/>
    <w:rsid w:val="0A23FD79"/>
    <w:rsid w:val="114CA080"/>
    <w:rsid w:val="193BBD1E"/>
    <w:rsid w:val="1D2B4122"/>
    <w:rsid w:val="1D7A38B6"/>
    <w:rsid w:val="1DC68C07"/>
    <w:rsid w:val="2D34DBA7"/>
    <w:rsid w:val="2DD0BBA1"/>
    <w:rsid w:val="31BCF667"/>
    <w:rsid w:val="3307BBFE"/>
    <w:rsid w:val="33368914"/>
    <w:rsid w:val="353879B8"/>
    <w:rsid w:val="389EBC20"/>
    <w:rsid w:val="38DB0C25"/>
    <w:rsid w:val="39355E0F"/>
    <w:rsid w:val="3F69C9FF"/>
    <w:rsid w:val="40610F36"/>
    <w:rsid w:val="4605E609"/>
    <w:rsid w:val="4731557C"/>
    <w:rsid w:val="49A2AFD5"/>
    <w:rsid w:val="49A3505C"/>
    <w:rsid w:val="501C6A53"/>
    <w:rsid w:val="5030F1EE"/>
    <w:rsid w:val="5A264BBC"/>
    <w:rsid w:val="5AA594EA"/>
    <w:rsid w:val="5CF95701"/>
    <w:rsid w:val="5D0EC4FF"/>
    <w:rsid w:val="5DBF0085"/>
    <w:rsid w:val="60E3102D"/>
    <w:rsid w:val="657A4CDA"/>
    <w:rsid w:val="66F132E8"/>
    <w:rsid w:val="67365C27"/>
    <w:rsid w:val="6A0A17DB"/>
    <w:rsid w:val="6FA1DB6F"/>
    <w:rsid w:val="718947BA"/>
    <w:rsid w:val="75C29209"/>
    <w:rsid w:val="75D3FD4E"/>
    <w:rsid w:val="766D2BEF"/>
    <w:rsid w:val="770EC751"/>
    <w:rsid w:val="785DC261"/>
    <w:rsid w:val="793451F3"/>
    <w:rsid w:val="7E27263F"/>
    <w:rsid w:val="7FF67F4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FC4DB"/>
  <w15:docId w15:val="{34B50CBD-08C5-4FA6-9567-5DA7DB02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5E3"/>
    <w:rPr>
      <w:rFonts w:ascii="Arial" w:eastAsia="Calibri" w:hAnsi="Arial" w:cs="Times New Roman"/>
      <w:color w:val="58595B"/>
    </w:rPr>
  </w:style>
  <w:style w:type="paragraph" w:styleId="Heading1">
    <w:name w:val="heading 1"/>
    <w:basedOn w:val="Normal"/>
    <w:next w:val="Normal"/>
    <w:link w:val="Heading1Char"/>
    <w:qFormat/>
    <w:rsid w:val="000035E3"/>
    <w:pPr>
      <w:keepNext/>
      <w:spacing w:before="240" w:after="60" w:line="240" w:lineRule="auto"/>
      <w:jc w:val="both"/>
      <w:outlineLvl w:val="0"/>
    </w:pPr>
    <w:rPr>
      <w:rFonts w:cs="Arial"/>
      <w:b/>
      <w:bCs/>
      <w:color w:val="auto"/>
      <w:kern w:val="32"/>
      <w:sz w:val="32"/>
      <w:szCs w:val="32"/>
      <w:lang w:eastAsia="hr-HR"/>
    </w:rPr>
  </w:style>
  <w:style w:type="paragraph" w:styleId="Heading4">
    <w:name w:val="heading 4"/>
    <w:basedOn w:val="Normal"/>
    <w:next w:val="Normal"/>
    <w:link w:val="Heading4Char"/>
    <w:uiPriority w:val="9"/>
    <w:semiHidden/>
    <w:unhideWhenUsed/>
    <w:qFormat/>
    <w:rsid w:val="000035E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E3"/>
    <w:rPr>
      <w:rFonts w:ascii="Arial" w:eastAsia="Calibri" w:hAnsi="Arial" w:cs="Arial"/>
      <w:b/>
      <w:bCs/>
      <w:kern w:val="32"/>
      <w:sz w:val="32"/>
      <w:szCs w:val="32"/>
      <w:lang w:eastAsia="hr-HR"/>
    </w:rPr>
  </w:style>
  <w:style w:type="character" w:customStyle="1" w:styleId="Heading4Char">
    <w:name w:val="Heading 4 Char"/>
    <w:basedOn w:val="DefaultParagraphFont"/>
    <w:link w:val="Heading4"/>
    <w:uiPriority w:val="9"/>
    <w:semiHidden/>
    <w:rsid w:val="000035E3"/>
    <w:rPr>
      <w:rFonts w:ascii="Calibri" w:eastAsia="Times New Roman" w:hAnsi="Calibri" w:cs="Times New Roman"/>
      <w:b/>
      <w:bCs/>
      <w:color w:val="58595B"/>
      <w:sz w:val="28"/>
      <w:szCs w:val="28"/>
    </w:rPr>
  </w:style>
  <w:style w:type="paragraph" w:styleId="FootnoteText">
    <w:name w:val="footnote text"/>
    <w:basedOn w:val="Normal"/>
    <w:link w:val="FootnoteTextChar"/>
    <w:uiPriority w:val="99"/>
    <w:semiHidden/>
    <w:unhideWhenUsed/>
    <w:rsid w:val="000035E3"/>
    <w:rPr>
      <w:sz w:val="20"/>
      <w:szCs w:val="20"/>
    </w:rPr>
  </w:style>
  <w:style w:type="character" w:customStyle="1" w:styleId="FootnoteTextChar">
    <w:name w:val="Footnote Text Char"/>
    <w:basedOn w:val="DefaultParagraphFont"/>
    <w:link w:val="FootnoteText"/>
    <w:uiPriority w:val="99"/>
    <w:semiHidden/>
    <w:rsid w:val="000035E3"/>
    <w:rPr>
      <w:rFonts w:ascii="Arial" w:eastAsia="Calibri" w:hAnsi="Arial" w:cs="Times New Roman"/>
      <w:color w:val="58595B"/>
      <w:sz w:val="20"/>
      <w:szCs w:val="20"/>
    </w:rPr>
  </w:style>
  <w:style w:type="character" w:styleId="FootnoteReference">
    <w:name w:val="footnote reference"/>
    <w:uiPriority w:val="99"/>
    <w:semiHidden/>
    <w:unhideWhenUsed/>
    <w:rsid w:val="000035E3"/>
    <w:rPr>
      <w:vertAlign w:val="superscript"/>
    </w:rPr>
  </w:style>
  <w:style w:type="character" w:styleId="CommentReference">
    <w:name w:val="annotation reference"/>
    <w:uiPriority w:val="99"/>
    <w:semiHidden/>
    <w:unhideWhenUsed/>
    <w:rsid w:val="000035E3"/>
    <w:rPr>
      <w:sz w:val="16"/>
      <w:szCs w:val="16"/>
    </w:rPr>
  </w:style>
  <w:style w:type="paragraph" w:styleId="CommentText">
    <w:name w:val="annotation text"/>
    <w:basedOn w:val="Normal"/>
    <w:link w:val="CommentTextChar"/>
    <w:uiPriority w:val="99"/>
    <w:unhideWhenUsed/>
    <w:rsid w:val="000035E3"/>
    <w:rPr>
      <w:sz w:val="20"/>
      <w:szCs w:val="20"/>
    </w:rPr>
  </w:style>
  <w:style w:type="character" w:customStyle="1" w:styleId="CommentTextChar">
    <w:name w:val="Comment Text Char"/>
    <w:basedOn w:val="DefaultParagraphFont"/>
    <w:link w:val="CommentText"/>
    <w:uiPriority w:val="99"/>
    <w:rsid w:val="000035E3"/>
    <w:rPr>
      <w:rFonts w:ascii="Arial" w:eastAsia="Calibri" w:hAnsi="Arial" w:cs="Times New Roman"/>
      <w:color w:val="58595B"/>
      <w:sz w:val="20"/>
      <w:szCs w:val="20"/>
    </w:rPr>
  </w:style>
  <w:style w:type="paragraph" w:styleId="BalloonText">
    <w:name w:val="Balloon Text"/>
    <w:basedOn w:val="Normal"/>
    <w:link w:val="BalloonTextChar"/>
    <w:uiPriority w:val="99"/>
    <w:semiHidden/>
    <w:unhideWhenUsed/>
    <w:rsid w:val="00003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E3"/>
    <w:rPr>
      <w:rFonts w:ascii="Segoe UI" w:eastAsia="Calibri" w:hAnsi="Segoe UI" w:cs="Segoe UI"/>
      <w:color w:val="58595B"/>
      <w:sz w:val="18"/>
      <w:szCs w:val="18"/>
    </w:rPr>
  </w:style>
  <w:style w:type="paragraph" w:styleId="NoSpacing">
    <w:name w:val="No Spacing"/>
    <w:link w:val="NoSpacingChar"/>
    <w:uiPriority w:val="1"/>
    <w:qFormat/>
    <w:rsid w:val="000035E3"/>
    <w:pPr>
      <w:spacing w:after="0" w:line="240" w:lineRule="auto"/>
    </w:pPr>
    <w:rPr>
      <w:rFonts w:ascii="Arial" w:eastAsia="Calibri" w:hAnsi="Arial" w:cs="Times New Roman"/>
      <w:color w:val="58595B"/>
    </w:rPr>
  </w:style>
  <w:style w:type="paragraph" w:styleId="CommentSubject">
    <w:name w:val="annotation subject"/>
    <w:basedOn w:val="CommentText"/>
    <w:next w:val="CommentText"/>
    <w:link w:val="CommentSubjectChar"/>
    <w:uiPriority w:val="99"/>
    <w:semiHidden/>
    <w:unhideWhenUsed/>
    <w:rsid w:val="000035E3"/>
    <w:rPr>
      <w:b/>
      <w:bCs/>
    </w:rPr>
  </w:style>
  <w:style w:type="character" w:customStyle="1" w:styleId="CommentSubjectChar">
    <w:name w:val="Comment Subject Char"/>
    <w:basedOn w:val="CommentTextChar"/>
    <w:link w:val="CommentSubject"/>
    <w:uiPriority w:val="99"/>
    <w:semiHidden/>
    <w:rsid w:val="000035E3"/>
    <w:rPr>
      <w:rFonts w:ascii="Arial" w:eastAsia="Calibri" w:hAnsi="Arial" w:cs="Times New Roman"/>
      <w:b/>
      <w:bCs/>
      <w:color w:val="58595B"/>
      <w:sz w:val="20"/>
      <w:szCs w:val="20"/>
    </w:rPr>
  </w:style>
  <w:style w:type="paragraph" w:customStyle="1" w:styleId="box463110">
    <w:name w:val="box_463110"/>
    <w:basedOn w:val="Normal"/>
    <w:rsid w:val="000035E3"/>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paragraph">
    <w:name w:val="paragraph"/>
    <w:basedOn w:val="Normal"/>
    <w:rsid w:val="000035E3"/>
    <w:pPr>
      <w:spacing w:before="100" w:beforeAutospacing="1" w:after="100" w:afterAutospacing="1" w:line="240" w:lineRule="auto"/>
    </w:pPr>
    <w:rPr>
      <w:rFonts w:ascii="Times New Roman" w:eastAsia="Times New Roman" w:hAnsi="Times New Roman"/>
      <w:color w:val="auto"/>
      <w:sz w:val="24"/>
      <w:szCs w:val="24"/>
      <w:lang w:val="en-US"/>
    </w:rPr>
  </w:style>
  <w:style w:type="character" w:customStyle="1" w:styleId="normaltextrun">
    <w:name w:val="normaltextrun"/>
    <w:basedOn w:val="DefaultParagraphFont"/>
    <w:rsid w:val="000035E3"/>
  </w:style>
  <w:style w:type="character" w:customStyle="1" w:styleId="eop">
    <w:name w:val="eop"/>
    <w:basedOn w:val="DefaultParagraphFont"/>
    <w:rsid w:val="000035E3"/>
  </w:style>
  <w:style w:type="paragraph" w:styleId="ListParagraph">
    <w:name w:val="List Paragraph"/>
    <w:basedOn w:val="Normal"/>
    <w:uiPriority w:val="34"/>
    <w:qFormat/>
    <w:rsid w:val="000035E3"/>
    <w:pPr>
      <w:ind w:left="720"/>
      <w:contextualSpacing/>
    </w:pPr>
    <w:rPr>
      <w:rFonts w:ascii="Calibri" w:hAnsi="Calibri"/>
      <w:color w:val="auto"/>
    </w:rPr>
  </w:style>
  <w:style w:type="character" w:customStyle="1" w:styleId="NoSpacingChar">
    <w:name w:val="No Spacing Char"/>
    <w:link w:val="NoSpacing"/>
    <w:uiPriority w:val="1"/>
    <w:rsid w:val="000035E3"/>
    <w:rPr>
      <w:rFonts w:ascii="Arial" w:eastAsia="Calibri" w:hAnsi="Arial" w:cs="Times New Roman"/>
      <w:color w:val="58595B"/>
    </w:rPr>
  </w:style>
  <w:style w:type="paragraph" w:customStyle="1" w:styleId="normal-000017">
    <w:name w:val="normal-000017"/>
    <w:basedOn w:val="Normal"/>
    <w:rsid w:val="000035E3"/>
    <w:pPr>
      <w:spacing w:after="0" w:line="240" w:lineRule="auto"/>
      <w:jc w:val="both"/>
    </w:pPr>
    <w:rPr>
      <w:rFonts w:ascii="Times New Roman" w:eastAsia="Times New Roman" w:hAnsi="Times New Roman"/>
      <w:color w:val="auto"/>
      <w:lang w:eastAsia="hr-HR"/>
    </w:rPr>
  </w:style>
  <w:style w:type="paragraph" w:customStyle="1" w:styleId="bezproreda">
    <w:name w:val="bezproreda"/>
    <w:basedOn w:val="Normal"/>
    <w:rsid w:val="000035E3"/>
    <w:pPr>
      <w:spacing w:after="0" w:line="240" w:lineRule="auto"/>
      <w:jc w:val="both"/>
    </w:pPr>
    <w:rPr>
      <w:rFonts w:ascii="Times New Roman" w:eastAsia="Times New Roman" w:hAnsi="Times New Roman"/>
      <w:color w:val="auto"/>
      <w:sz w:val="24"/>
      <w:szCs w:val="24"/>
      <w:lang w:eastAsia="hr-HR"/>
    </w:rPr>
  </w:style>
  <w:style w:type="character" w:customStyle="1" w:styleId="000000">
    <w:name w:val="000000"/>
    <w:rsid w:val="000035E3"/>
    <w:rPr>
      <w:b w:val="0"/>
      <w:bCs w:val="0"/>
      <w:sz w:val="22"/>
      <w:szCs w:val="22"/>
    </w:rPr>
  </w:style>
  <w:style w:type="character" w:customStyle="1" w:styleId="zadanifontodlomka-000011">
    <w:name w:val="zadanifontodlomka-000011"/>
    <w:rsid w:val="000035E3"/>
    <w:rPr>
      <w:rFonts w:ascii="Times New Roman" w:hAnsi="Times New Roman" w:cs="Times New Roman" w:hint="default"/>
      <w:b w:val="0"/>
      <w:bCs w:val="0"/>
      <w:sz w:val="22"/>
      <w:szCs w:val="22"/>
    </w:rPr>
  </w:style>
  <w:style w:type="character" w:customStyle="1" w:styleId="zadanifontodlomka-000090">
    <w:name w:val="zadanifontodlomka-000090"/>
    <w:rsid w:val="000035E3"/>
    <w:rPr>
      <w:rFonts w:ascii="Times New Roman" w:hAnsi="Times New Roman" w:cs="Times New Roman" w:hint="default"/>
      <w:b w:val="0"/>
      <w:bCs w:val="0"/>
      <w:sz w:val="24"/>
      <w:szCs w:val="24"/>
    </w:rPr>
  </w:style>
  <w:style w:type="character" w:customStyle="1" w:styleId="zadanifontodlomka-000091">
    <w:name w:val="zadanifontodlomka-000091"/>
    <w:rsid w:val="000035E3"/>
    <w:rPr>
      <w:rFonts w:ascii="Times New Roman" w:hAnsi="Times New Roman" w:cs="Times New Roman" w:hint="default"/>
      <w:b w:val="0"/>
      <w:bCs w:val="0"/>
      <w:color w:val="000000"/>
      <w:sz w:val="22"/>
      <w:szCs w:val="22"/>
      <w:shd w:val="clear" w:color="auto" w:fill="FFFFFF"/>
    </w:rPr>
  </w:style>
  <w:style w:type="character" w:customStyle="1" w:styleId="zadanifontodlomka-000089">
    <w:name w:val="zadanifontodlomka-000089"/>
    <w:rsid w:val="000035E3"/>
    <w:rPr>
      <w:rFonts w:ascii="Times New Roman" w:hAnsi="Times New Roman" w:cs="Times New Roman" w:hint="default"/>
      <w:b w:val="0"/>
      <w:bCs w:val="0"/>
      <w:color w:val="000000"/>
      <w:sz w:val="22"/>
      <w:szCs w:val="22"/>
    </w:rPr>
  </w:style>
  <w:style w:type="paragraph" w:customStyle="1" w:styleId="normal-000094">
    <w:name w:val="normal-000094"/>
    <w:basedOn w:val="Normal"/>
    <w:rsid w:val="000035E3"/>
    <w:pPr>
      <w:spacing w:after="135" w:line="240" w:lineRule="auto"/>
      <w:jc w:val="both"/>
    </w:pPr>
    <w:rPr>
      <w:rFonts w:ascii="Times New Roman" w:eastAsia="Times New Roman" w:hAnsi="Times New Roman"/>
      <w:color w:val="auto"/>
      <w:lang w:eastAsia="hr-HR"/>
    </w:rPr>
  </w:style>
  <w:style w:type="paragraph" w:customStyle="1" w:styleId="normal-000093">
    <w:name w:val="normal-000093"/>
    <w:basedOn w:val="Normal"/>
    <w:rsid w:val="000035E3"/>
    <w:pPr>
      <w:shd w:val="clear" w:color="auto" w:fill="FFFFFF"/>
      <w:spacing w:after="0" w:line="240" w:lineRule="auto"/>
      <w:jc w:val="both"/>
    </w:pPr>
    <w:rPr>
      <w:rFonts w:ascii="Times New Roman" w:eastAsia="Times New Roman" w:hAnsi="Times New Roman"/>
      <w:color w:val="auto"/>
      <w:lang w:eastAsia="hr-HR"/>
    </w:rPr>
  </w:style>
  <w:style w:type="paragraph" w:customStyle="1" w:styleId="normal-000014">
    <w:name w:val="normal-000014"/>
    <w:basedOn w:val="Normal"/>
    <w:rsid w:val="004D6A39"/>
    <w:pPr>
      <w:spacing w:after="0" w:line="240" w:lineRule="auto"/>
      <w:jc w:val="both"/>
    </w:pPr>
    <w:rPr>
      <w:rFonts w:ascii="Times New Roman" w:eastAsiaTheme="minorEastAsia" w:hAnsi="Times New Roman"/>
      <w:color w:val="auto"/>
      <w:lang w:eastAsia="hr-HR"/>
    </w:rPr>
  </w:style>
  <w:style w:type="character" w:customStyle="1" w:styleId="zadanifontodlomka-000018">
    <w:name w:val="zadanifontodlomka-000018"/>
    <w:basedOn w:val="DefaultParagraphFont"/>
    <w:rsid w:val="004D6A39"/>
    <w:rPr>
      <w:rFonts w:ascii="Times New Roman" w:hAnsi="Times New Roman" w:cs="Times New Roman" w:hint="default"/>
      <w:b w:val="0"/>
      <w:bCs w:val="0"/>
      <w:sz w:val="22"/>
      <w:szCs w:val="22"/>
      <w:shd w:val="clear" w:color="auto" w:fill="FFFFFF"/>
    </w:rPr>
  </w:style>
  <w:style w:type="paragraph" w:customStyle="1" w:styleId="Normal1">
    <w:name w:val="Normal1"/>
    <w:basedOn w:val="Normal"/>
    <w:rsid w:val="00CB72C8"/>
    <w:pPr>
      <w:spacing w:after="0" w:line="240" w:lineRule="auto"/>
    </w:pPr>
    <w:rPr>
      <w:rFonts w:ascii="Times New Roman" w:eastAsiaTheme="minorEastAsia" w:hAnsi="Times New Roman"/>
      <w:color w:val="auto"/>
      <w:lang w:eastAsia="hr-HR"/>
    </w:rPr>
  </w:style>
  <w:style w:type="paragraph" w:customStyle="1" w:styleId="000023">
    <w:name w:val="000023"/>
    <w:basedOn w:val="Normal"/>
    <w:rsid w:val="00CB72C8"/>
    <w:pPr>
      <w:spacing w:after="135" w:line="240" w:lineRule="auto"/>
      <w:jc w:val="both"/>
    </w:pPr>
    <w:rPr>
      <w:rFonts w:ascii="Times New Roman" w:eastAsiaTheme="minorEastAsia" w:hAnsi="Times New Roman"/>
      <w:color w:val="auto"/>
      <w:lang w:eastAsia="hr-HR"/>
    </w:rPr>
  </w:style>
  <w:style w:type="paragraph" w:customStyle="1" w:styleId="000024">
    <w:name w:val="000024"/>
    <w:basedOn w:val="Normal"/>
    <w:rsid w:val="00CB72C8"/>
    <w:pPr>
      <w:shd w:val="clear" w:color="auto" w:fill="FFFFFF"/>
      <w:spacing w:before="100" w:beforeAutospacing="1" w:after="0" w:line="240" w:lineRule="auto"/>
    </w:pPr>
    <w:rPr>
      <w:rFonts w:ascii="Times New Roman" w:eastAsiaTheme="minorEastAsia" w:hAnsi="Times New Roman"/>
      <w:color w:val="auto"/>
      <w:lang w:eastAsia="hr-HR"/>
    </w:rPr>
  </w:style>
  <w:style w:type="paragraph" w:customStyle="1" w:styleId="000027">
    <w:name w:val="000027"/>
    <w:basedOn w:val="Normal"/>
    <w:rsid w:val="00CB72C8"/>
    <w:pPr>
      <w:shd w:val="clear" w:color="auto" w:fill="FFFFFF"/>
      <w:spacing w:before="100" w:beforeAutospacing="1" w:after="0" w:line="240" w:lineRule="auto"/>
      <w:jc w:val="both"/>
    </w:pPr>
    <w:rPr>
      <w:rFonts w:ascii="Times New Roman" w:eastAsiaTheme="minorEastAsia" w:hAnsi="Times New Roman"/>
      <w:color w:val="auto"/>
      <w:lang w:eastAsia="hr-HR"/>
    </w:rPr>
  </w:style>
  <w:style w:type="paragraph" w:customStyle="1" w:styleId="000028">
    <w:name w:val="000028"/>
    <w:basedOn w:val="Normal"/>
    <w:rsid w:val="00CB72C8"/>
    <w:pPr>
      <w:shd w:val="clear" w:color="auto" w:fill="FFFFFF"/>
      <w:spacing w:before="100" w:beforeAutospacing="1" w:after="90" w:line="240" w:lineRule="auto"/>
      <w:jc w:val="both"/>
    </w:pPr>
    <w:rPr>
      <w:rFonts w:ascii="Times New Roman" w:eastAsiaTheme="minorEastAsia" w:hAnsi="Times New Roman"/>
      <w:color w:val="auto"/>
      <w:lang w:eastAsia="hr-HR"/>
    </w:rPr>
  </w:style>
  <w:style w:type="character" w:customStyle="1" w:styleId="zadanifontodlomka-000001">
    <w:name w:val="zadanifontodlomka-000001"/>
    <w:basedOn w:val="DefaultParagraphFont"/>
    <w:rsid w:val="00CB72C8"/>
    <w:rPr>
      <w:rFonts w:ascii="Times New Roman" w:hAnsi="Times New Roman" w:cs="Times New Roman" w:hint="default"/>
      <w:b w:val="0"/>
      <w:bCs w:val="0"/>
      <w:sz w:val="22"/>
      <w:szCs w:val="22"/>
    </w:rPr>
  </w:style>
  <w:style w:type="character" w:customStyle="1" w:styleId="000025">
    <w:name w:val="000025"/>
    <w:basedOn w:val="DefaultParagraphFont"/>
    <w:rsid w:val="00CB72C8"/>
    <w:rPr>
      <w:rFonts w:ascii="Symbol" w:hAnsi="Symbol" w:hint="default"/>
      <w:b w:val="0"/>
      <w:bCs w:val="0"/>
      <w:sz w:val="20"/>
      <w:szCs w:val="20"/>
    </w:rPr>
  </w:style>
  <w:style w:type="character" w:customStyle="1" w:styleId="000029">
    <w:name w:val="000029"/>
    <w:basedOn w:val="DefaultParagraphFont"/>
    <w:rsid w:val="007024D2"/>
    <w:rPr>
      <w:b w:val="0"/>
      <w:bCs w:val="0"/>
      <w:sz w:val="22"/>
      <w:szCs w:val="22"/>
      <w:shd w:val="clear" w:color="auto" w:fill="FFFFFF"/>
    </w:rPr>
  </w:style>
  <w:style w:type="paragraph" w:customStyle="1" w:styleId="normal-000030">
    <w:name w:val="normal-000030"/>
    <w:basedOn w:val="Normal"/>
    <w:rsid w:val="007024D2"/>
    <w:pPr>
      <w:spacing w:before="100" w:beforeAutospacing="1" w:after="90" w:line="240" w:lineRule="auto"/>
      <w:jc w:val="both"/>
    </w:pPr>
    <w:rPr>
      <w:rFonts w:ascii="Times New Roman" w:eastAsiaTheme="minorEastAsia" w:hAnsi="Times New Roman"/>
      <w:color w:val="auto"/>
      <w:lang w:eastAsia="hr-HR"/>
    </w:rPr>
  </w:style>
  <w:style w:type="character" w:customStyle="1" w:styleId="zadanifontodlomka-000031">
    <w:name w:val="zadanifontodlomka-000031"/>
    <w:basedOn w:val="DefaultParagraphFont"/>
    <w:rsid w:val="007024D2"/>
    <w:rPr>
      <w:rFonts w:ascii="Times New Roman" w:hAnsi="Times New Roman" w:cs="Times New Roman" w:hint="default"/>
      <w:b w:val="0"/>
      <w:bCs w:val="0"/>
      <w:sz w:val="22"/>
      <w:szCs w:val="22"/>
    </w:rPr>
  </w:style>
  <w:style w:type="paragraph" w:customStyle="1" w:styleId="normal-000038">
    <w:name w:val="normal-000038"/>
    <w:basedOn w:val="Normal"/>
    <w:rsid w:val="00121EA5"/>
    <w:pPr>
      <w:spacing w:after="90" w:line="240" w:lineRule="auto"/>
      <w:jc w:val="both"/>
    </w:pPr>
    <w:rPr>
      <w:rFonts w:ascii="Times New Roman" w:eastAsiaTheme="minorEastAsia" w:hAnsi="Times New Roman"/>
      <w:color w:val="auto"/>
      <w:lang w:eastAsia="hr-HR"/>
    </w:rPr>
  </w:style>
  <w:style w:type="character" w:customStyle="1" w:styleId="000013">
    <w:name w:val="000013"/>
    <w:basedOn w:val="DefaultParagraphFont"/>
    <w:rsid w:val="006E5476"/>
    <w:rPr>
      <w:b w:val="0"/>
      <w:bCs w:val="0"/>
      <w:sz w:val="22"/>
      <w:szCs w:val="22"/>
    </w:rPr>
  </w:style>
  <w:style w:type="paragraph" w:customStyle="1" w:styleId="000033">
    <w:name w:val="000033"/>
    <w:basedOn w:val="Normal"/>
    <w:rsid w:val="00A01A14"/>
    <w:pPr>
      <w:spacing w:before="100" w:beforeAutospacing="1" w:after="0" w:line="240" w:lineRule="auto"/>
      <w:jc w:val="both"/>
    </w:pPr>
    <w:rPr>
      <w:rFonts w:ascii="Times New Roman" w:eastAsiaTheme="minorEastAsia" w:hAnsi="Times New Roman"/>
      <w:color w:val="auto"/>
      <w:lang w:eastAsia="hr-HR"/>
    </w:rPr>
  </w:style>
  <w:style w:type="paragraph" w:customStyle="1" w:styleId="000037">
    <w:name w:val="000037"/>
    <w:basedOn w:val="Normal"/>
    <w:rsid w:val="00A01A14"/>
    <w:pPr>
      <w:spacing w:before="100" w:beforeAutospacing="1" w:after="90" w:line="240" w:lineRule="auto"/>
      <w:jc w:val="both"/>
    </w:pPr>
    <w:rPr>
      <w:rFonts w:ascii="Times New Roman" w:eastAsiaTheme="minorEastAsia" w:hAnsi="Times New Roman"/>
      <w:color w:val="auto"/>
      <w:lang w:eastAsia="hr-HR"/>
    </w:rPr>
  </w:style>
  <w:style w:type="character" w:customStyle="1" w:styleId="000034">
    <w:name w:val="000034"/>
    <w:basedOn w:val="DefaultParagraphFont"/>
    <w:rsid w:val="00A01A14"/>
    <w:rPr>
      <w:rFonts w:ascii="Times New Roman" w:hAnsi="Times New Roman" w:cs="Times New Roman" w:hint="default"/>
      <w:b w:val="0"/>
      <w:bCs w:val="0"/>
      <w:sz w:val="22"/>
      <w:szCs w:val="22"/>
    </w:rPr>
  </w:style>
  <w:style w:type="paragraph" w:customStyle="1" w:styleId="normal-000003">
    <w:name w:val="normal-000003"/>
    <w:basedOn w:val="Normal"/>
    <w:rsid w:val="006C01DD"/>
    <w:pPr>
      <w:spacing w:after="135" w:line="240" w:lineRule="auto"/>
      <w:jc w:val="both"/>
    </w:pPr>
    <w:rPr>
      <w:rFonts w:ascii="Times New Roman" w:eastAsiaTheme="minorEastAsia" w:hAnsi="Times New Roman"/>
      <w:color w:val="auto"/>
      <w:sz w:val="24"/>
      <w:szCs w:val="24"/>
      <w:lang w:val="en-US"/>
    </w:rPr>
  </w:style>
  <w:style w:type="character" w:customStyle="1" w:styleId="defaultparagraphfont-000004">
    <w:name w:val="defaultparagraphfont-000004"/>
    <w:basedOn w:val="DefaultParagraphFont"/>
    <w:rsid w:val="006C01DD"/>
    <w:rPr>
      <w:rFonts w:ascii="Times New Roman" w:hAnsi="Times New Roman" w:cs="Times New Roman" w:hint="default"/>
      <w:b w:val="0"/>
      <w:bCs w:val="0"/>
      <w:sz w:val="24"/>
      <w:szCs w:val="24"/>
    </w:rPr>
  </w:style>
  <w:style w:type="paragraph" w:styleId="Header">
    <w:name w:val="header"/>
    <w:basedOn w:val="Normal"/>
    <w:link w:val="HeaderChar"/>
    <w:uiPriority w:val="99"/>
    <w:unhideWhenUsed/>
    <w:rsid w:val="00D16D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6DD7"/>
    <w:rPr>
      <w:rFonts w:ascii="Arial" w:eastAsia="Calibri" w:hAnsi="Arial" w:cs="Times New Roman"/>
      <w:color w:val="58595B"/>
    </w:rPr>
  </w:style>
  <w:style w:type="paragraph" w:styleId="Footer">
    <w:name w:val="footer"/>
    <w:basedOn w:val="Normal"/>
    <w:link w:val="FooterChar"/>
    <w:uiPriority w:val="99"/>
    <w:unhideWhenUsed/>
    <w:rsid w:val="00D16D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6DD7"/>
    <w:rPr>
      <w:rFonts w:ascii="Arial" w:eastAsia="Calibri" w:hAnsi="Arial" w:cs="Times New Roman"/>
      <w:color w:val="58595B"/>
    </w:rPr>
  </w:style>
  <w:style w:type="paragraph" w:customStyle="1" w:styleId="normal-000008">
    <w:name w:val="normal-000008"/>
    <w:basedOn w:val="Normal"/>
    <w:rsid w:val="008A48F7"/>
    <w:pPr>
      <w:spacing w:before="100" w:beforeAutospacing="1" w:after="100" w:afterAutospacing="1" w:line="240" w:lineRule="auto"/>
    </w:pPr>
    <w:rPr>
      <w:rFonts w:ascii="Times New Roman" w:eastAsiaTheme="minorEastAsia" w:hAnsi="Times New Roman"/>
      <w:color w:val="auto"/>
      <w:sz w:val="24"/>
      <w:szCs w:val="24"/>
      <w:lang w:eastAsia="hr-HR"/>
      <w14:ligatures w14:val="standardContextual"/>
    </w:rPr>
  </w:style>
  <w:style w:type="character" w:customStyle="1" w:styleId="zadanifontodlomka-000015">
    <w:name w:val="zadanifontodlomka-000015"/>
    <w:basedOn w:val="DefaultParagraphFont"/>
    <w:rsid w:val="008A48F7"/>
  </w:style>
  <w:style w:type="numbering" w:customStyle="1" w:styleId="Bezpopisa1">
    <w:name w:val="Bez popisa1"/>
    <w:next w:val="NoList"/>
    <w:uiPriority w:val="99"/>
    <w:semiHidden/>
    <w:unhideWhenUsed/>
    <w:rsid w:val="006B3B85"/>
  </w:style>
  <w:style w:type="numbering" w:customStyle="1" w:styleId="Bezpopisa11">
    <w:name w:val="Bez popisa11"/>
    <w:next w:val="NoList"/>
    <w:uiPriority w:val="99"/>
    <w:semiHidden/>
    <w:unhideWhenUsed/>
    <w:rsid w:val="006B3B85"/>
  </w:style>
  <w:style w:type="table" w:styleId="TableGrid">
    <w:name w:val="Table Grid"/>
    <w:basedOn w:val="TableNormal"/>
    <w:rsid w:val="006B3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B8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3053"/>
    <w:pPr>
      <w:spacing w:after="0" w:line="240" w:lineRule="auto"/>
    </w:pPr>
    <w:rPr>
      <w:rFonts w:ascii="Arial" w:eastAsia="Calibri" w:hAnsi="Arial" w:cs="Times New Roman"/>
      <w:color w:val="58595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6248">
      <w:bodyDiv w:val="1"/>
      <w:marLeft w:val="0"/>
      <w:marRight w:val="0"/>
      <w:marTop w:val="0"/>
      <w:marBottom w:val="0"/>
      <w:divBdr>
        <w:top w:val="none" w:sz="0" w:space="0" w:color="auto"/>
        <w:left w:val="none" w:sz="0" w:space="0" w:color="auto"/>
        <w:bottom w:val="none" w:sz="0" w:space="0" w:color="auto"/>
        <w:right w:val="none" w:sz="0" w:space="0" w:color="auto"/>
      </w:divBdr>
    </w:div>
    <w:div w:id="113332727">
      <w:bodyDiv w:val="1"/>
      <w:marLeft w:val="0"/>
      <w:marRight w:val="0"/>
      <w:marTop w:val="0"/>
      <w:marBottom w:val="0"/>
      <w:divBdr>
        <w:top w:val="none" w:sz="0" w:space="0" w:color="auto"/>
        <w:left w:val="none" w:sz="0" w:space="0" w:color="auto"/>
        <w:bottom w:val="none" w:sz="0" w:space="0" w:color="auto"/>
        <w:right w:val="none" w:sz="0" w:space="0" w:color="auto"/>
      </w:divBdr>
    </w:div>
    <w:div w:id="128019268">
      <w:bodyDiv w:val="1"/>
      <w:marLeft w:val="0"/>
      <w:marRight w:val="0"/>
      <w:marTop w:val="0"/>
      <w:marBottom w:val="0"/>
      <w:divBdr>
        <w:top w:val="none" w:sz="0" w:space="0" w:color="auto"/>
        <w:left w:val="none" w:sz="0" w:space="0" w:color="auto"/>
        <w:bottom w:val="none" w:sz="0" w:space="0" w:color="auto"/>
        <w:right w:val="none" w:sz="0" w:space="0" w:color="auto"/>
      </w:divBdr>
    </w:div>
    <w:div w:id="271858707">
      <w:bodyDiv w:val="1"/>
      <w:marLeft w:val="0"/>
      <w:marRight w:val="0"/>
      <w:marTop w:val="0"/>
      <w:marBottom w:val="0"/>
      <w:divBdr>
        <w:top w:val="none" w:sz="0" w:space="0" w:color="auto"/>
        <w:left w:val="none" w:sz="0" w:space="0" w:color="auto"/>
        <w:bottom w:val="none" w:sz="0" w:space="0" w:color="auto"/>
        <w:right w:val="none" w:sz="0" w:space="0" w:color="auto"/>
      </w:divBdr>
    </w:div>
    <w:div w:id="364986637">
      <w:bodyDiv w:val="1"/>
      <w:marLeft w:val="0"/>
      <w:marRight w:val="0"/>
      <w:marTop w:val="0"/>
      <w:marBottom w:val="0"/>
      <w:divBdr>
        <w:top w:val="none" w:sz="0" w:space="0" w:color="auto"/>
        <w:left w:val="none" w:sz="0" w:space="0" w:color="auto"/>
        <w:bottom w:val="none" w:sz="0" w:space="0" w:color="auto"/>
        <w:right w:val="none" w:sz="0" w:space="0" w:color="auto"/>
      </w:divBdr>
    </w:div>
    <w:div w:id="453867658">
      <w:bodyDiv w:val="1"/>
      <w:marLeft w:val="0"/>
      <w:marRight w:val="0"/>
      <w:marTop w:val="0"/>
      <w:marBottom w:val="0"/>
      <w:divBdr>
        <w:top w:val="none" w:sz="0" w:space="0" w:color="auto"/>
        <w:left w:val="none" w:sz="0" w:space="0" w:color="auto"/>
        <w:bottom w:val="none" w:sz="0" w:space="0" w:color="auto"/>
        <w:right w:val="none" w:sz="0" w:space="0" w:color="auto"/>
      </w:divBdr>
    </w:div>
    <w:div w:id="571933541">
      <w:bodyDiv w:val="1"/>
      <w:marLeft w:val="0"/>
      <w:marRight w:val="0"/>
      <w:marTop w:val="0"/>
      <w:marBottom w:val="0"/>
      <w:divBdr>
        <w:top w:val="none" w:sz="0" w:space="0" w:color="auto"/>
        <w:left w:val="none" w:sz="0" w:space="0" w:color="auto"/>
        <w:bottom w:val="none" w:sz="0" w:space="0" w:color="auto"/>
        <w:right w:val="none" w:sz="0" w:space="0" w:color="auto"/>
      </w:divBdr>
    </w:div>
    <w:div w:id="626467146">
      <w:bodyDiv w:val="1"/>
      <w:marLeft w:val="0"/>
      <w:marRight w:val="0"/>
      <w:marTop w:val="0"/>
      <w:marBottom w:val="0"/>
      <w:divBdr>
        <w:top w:val="none" w:sz="0" w:space="0" w:color="auto"/>
        <w:left w:val="none" w:sz="0" w:space="0" w:color="auto"/>
        <w:bottom w:val="none" w:sz="0" w:space="0" w:color="auto"/>
        <w:right w:val="none" w:sz="0" w:space="0" w:color="auto"/>
      </w:divBdr>
    </w:div>
    <w:div w:id="678049633">
      <w:bodyDiv w:val="1"/>
      <w:marLeft w:val="0"/>
      <w:marRight w:val="0"/>
      <w:marTop w:val="0"/>
      <w:marBottom w:val="0"/>
      <w:divBdr>
        <w:top w:val="none" w:sz="0" w:space="0" w:color="auto"/>
        <w:left w:val="none" w:sz="0" w:space="0" w:color="auto"/>
        <w:bottom w:val="none" w:sz="0" w:space="0" w:color="auto"/>
        <w:right w:val="none" w:sz="0" w:space="0" w:color="auto"/>
      </w:divBdr>
    </w:div>
    <w:div w:id="767431220">
      <w:bodyDiv w:val="1"/>
      <w:marLeft w:val="0"/>
      <w:marRight w:val="0"/>
      <w:marTop w:val="0"/>
      <w:marBottom w:val="0"/>
      <w:divBdr>
        <w:top w:val="none" w:sz="0" w:space="0" w:color="auto"/>
        <w:left w:val="none" w:sz="0" w:space="0" w:color="auto"/>
        <w:bottom w:val="none" w:sz="0" w:space="0" w:color="auto"/>
        <w:right w:val="none" w:sz="0" w:space="0" w:color="auto"/>
      </w:divBdr>
    </w:div>
    <w:div w:id="843082663">
      <w:bodyDiv w:val="1"/>
      <w:marLeft w:val="0"/>
      <w:marRight w:val="0"/>
      <w:marTop w:val="0"/>
      <w:marBottom w:val="0"/>
      <w:divBdr>
        <w:top w:val="none" w:sz="0" w:space="0" w:color="auto"/>
        <w:left w:val="none" w:sz="0" w:space="0" w:color="auto"/>
        <w:bottom w:val="none" w:sz="0" w:space="0" w:color="auto"/>
        <w:right w:val="none" w:sz="0" w:space="0" w:color="auto"/>
      </w:divBdr>
    </w:div>
    <w:div w:id="894003782">
      <w:bodyDiv w:val="1"/>
      <w:marLeft w:val="0"/>
      <w:marRight w:val="0"/>
      <w:marTop w:val="0"/>
      <w:marBottom w:val="0"/>
      <w:divBdr>
        <w:top w:val="none" w:sz="0" w:space="0" w:color="auto"/>
        <w:left w:val="none" w:sz="0" w:space="0" w:color="auto"/>
        <w:bottom w:val="none" w:sz="0" w:space="0" w:color="auto"/>
        <w:right w:val="none" w:sz="0" w:space="0" w:color="auto"/>
      </w:divBdr>
    </w:div>
    <w:div w:id="911891091">
      <w:bodyDiv w:val="1"/>
      <w:marLeft w:val="0"/>
      <w:marRight w:val="0"/>
      <w:marTop w:val="0"/>
      <w:marBottom w:val="0"/>
      <w:divBdr>
        <w:top w:val="none" w:sz="0" w:space="0" w:color="auto"/>
        <w:left w:val="none" w:sz="0" w:space="0" w:color="auto"/>
        <w:bottom w:val="none" w:sz="0" w:space="0" w:color="auto"/>
        <w:right w:val="none" w:sz="0" w:space="0" w:color="auto"/>
      </w:divBdr>
    </w:div>
    <w:div w:id="983002899">
      <w:bodyDiv w:val="1"/>
      <w:marLeft w:val="0"/>
      <w:marRight w:val="0"/>
      <w:marTop w:val="0"/>
      <w:marBottom w:val="0"/>
      <w:divBdr>
        <w:top w:val="none" w:sz="0" w:space="0" w:color="auto"/>
        <w:left w:val="none" w:sz="0" w:space="0" w:color="auto"/>
        <w:bottom w:val="none" w:sz="0" w:space="0" w:color="auto"/>
        <w:right w:val="none" w:sz="0" w:space="0" w:color="auto"/>
      </w:divBdr>
    </w:div>
    <w:div w:id="1084953309">
      <w:bodyDiv w:val="1"/>
      <w:marLeft w:val="0"/>
      <w:marRight w:val="0"/>
      <w:marTop w:val="0"/>
      <w:marBottom w:val="0"/>
      <w:divBdr>
        <w:top w:val="none" w:sz="0" w:space="0" w:color="auto"/>
        <w:left w:val="none" w:sz="0" w:space="0" w:color="auto"/>
        <w:bottom w:val="none" w:sz="0" w:space="0" w:color="auto"/>
        <w:right w:val="none" w:sz="0" w:space="0" w:color="auto"/>
      </w:divBdr>
    </w:div>
    <w:div w:id="1104813262">
      <w:bodyDiv w:val="1"/>
      <w:marLeft w:val="0"/>
      <w:marRight w:val="0"/>
      <w:marTop w:val="0"/>
      <w:marBottom w:val="0"/>
      <w:divBdr>
        <w:top w:val="none" w:sz="0" w:space="0" w:color="auto"/>
        <w:left w:val="none" w:sz="0" w:space="0" w:color="auto"/>
        <w:bottom w:val="none" w:sz="0" w:space="0" w:color="auto"/>
        <w:right w:val="none" w:sz="0" w:space="0" w:color="auto"/>
      </w:divBdr>
    </w:div>
    <w:div w:id="1370106186">
      <w:bodyDiv w:val="1"/>
      <w:marLeft w:val="0"/>
      <w:marRight w:val="0"/>
      <w:marTop w:val="0"/>
      <w:marBottom w:val="0"/>
      <w:divBdr>
        <w:top w:val="none" w:sz="0" w:space="0" w:color="auto"/>
        <w:left w:val="none" w:sz="0" w:space="0" w:color="auto"/>
        <w:bottom w:val="none" w:sz="0" w:space="0" w:color="auto"/>
        <w:right w:val="none" w:sz="0" w:space="0" w:color="auto"/>
      </w:divBdr>
    </w:div>
    <w:div w:id="1407337340">
      <w:bodyDiv w:val="1"/>
      <w:marLeft w:val="0"/>
      <w:marRight w:val="0"/>
      <w:marTop w:val="0"/>
      <w:marBottom w:val="0"/>
      <w:divBdr>
        <w:top w:val="none" w:sz="0" w:space="0" w:color="auto"/>
        <w:left w:val="none" w:sz="0" w:space="0" w:color="auto"/>
        <w:bottom w:val="none" w:sz="0" w:space="0" w:color="auto"/>
        <w:right w:val="none" w:sz="0" w:space="0" w:color="auto"/>
      </w:divBdr>
    </w:div>
    <w:div w:id="1410228923">
      <w:bodyDiv w:val="1"/>
      <w:marLeft w:val="0"/>
      <w:marRight w:val="0"/>
      <w:marTop w:val="0"/>
      <w:marBottom w:val="0"/>
      <w:divBdr>
        <w:top w:val="none" w:sz="0" w:space="0" w:color="auto"/>
        <w:left w:val="none" w:sz="0" w:space="0" w:color="auto"/>
        <w:bottom w:val="none" w:sz="0" w:space="0" w:color="auto"/>
        <w:right w:val="none" w:sz="0" w:space="0" w:color="auto"/>
      </w:divBdr>
    </w:div>
    <w:div w:id="1434789491">
      <w:bodyDiv w:val="1"/>
      <w:marLeft w:val="0"/>
      <w:marRight w:val="0"/>
      <w:marTop w:val="0"/>
      <w:marBottom w:val="0"/>
      <w:divBdr>
        <w:top w:val="none" w:sz="0" w:space="0" w:color="auto"/>
        <w:left w:val="none" w:sz="0" w:space="0" w:color="auto"/>
        <w:bottom w:val="none" w:sz="0" w:space="0" w:color="auto"/>
        <w:right w:val="none" w:sz="0" w:space="0" w:color="auto"/>
      </w:divBdr>
    </w:div>
    <w:div w:id="1485393725">
      <w:bodyDiv w:val="1"/>
      <w:marLeft w:val="0"/>
      <w:marRight w:val="0"/>
      <w:marTop w:val="0"/>
      <w:marBottom w:val="0"/>
      <w:divBdr>
        <w:top w:val="none" w:sz="0" w:space="0" w:color="auto"/>
        <w:left w:val="none" w:sz="0" w:space="0" w:color="auto"/>
        <w:bottom w:val="none" w:sz="0" w:space="0" w:color="auto"/>
        <w:right w:val="none" w:sz="0" w:space="0" w:color="auto"/>
      </w:divBdr>
    </w:div>
    <w:div w:id="1510365016">
      <w:bodyDiv w:val="1"/>
      <w:marLeft w:val="0"/>
      <w:marRight w:val="0"/>
      <w:marTop w:val="0"/>
      <w:marBottom w:val="0"/>
      <w:divBdr>
        <w:top w:val="none" w:sz="0" w:space="0" w:color="auto"/>
        <w:left w:val="none" w:sz="0" w:space="0" w:color="auto"/>
        <w:bottom w:val="none" w:sz="0" w:space="0" w:color="auto"/>
        <w:right w:val="none" w:sz="0" w:space="0" w:color="auto"/>
      </w:divBdr>
    </w:div>
    <w:div w:id="1629820971">
      <w:bodyDiv w:val="1"/>
      <w:marLeft w:val="0"/>
      <w:marRight w:val="0"/>
      <w:marTop w:val="0"/>
      <w:marBottom w:val="0"/>
      <w:divBdr>
        <w:top w:val="none" w:sz="0" w:space="0" w:color="auto"/>
        <w:left w:val="none" w:sz="0" w:space="0" w:color="auto"/>
        <w:bottom w:val="none" w:sz="0" w:space="0" w:color="auto"/>
        <w:right w:val="none" w:sz="0" w:space="0" w:color="auto"/>
      </w:divBdr>
    </w:div>
    <w:div w:id="1896694117">
      <w:bodyDiv w:val="1"/>
      <w:marLeft w:val="0"/>
      <w:marRight w:val="0"/>
      <w:marTop w:val="0"/>
      <w:marBottom w:val="0"/>
      <w:divBdr>
        <w:top w:val="none" w:sz="0" w:space="0" w:color="auto"/>
        <w:left w:val="none" w:sz="0" w:space="0" w:color="auto"/>
        <w:bottom w:val="none" w:sz="0" w:space="0" w:color="auto"/>
        <w:right w:val="none" w:sz="0" w:space="0" w:color="auto"/>
      </w:divBdr>
    </w:div>
    <w:div w:id="2002080000">
      <w:bodyDiv w:val="1"/>
      <w:marLeft w:val="0"/>
      <w:marRight w:val="0"/>
      <w:marTop w:val="0"/>
      <w:marBottom w:val="0"/>
      <w:divBdr>
        <w:top w:val="none" w:sz="0" w:space="0" w:color="auto"/>
        <w:left w:val="none" w:sz="0" w:space="0" w:color="auto"/>
        <w:bottom w:val="none" w:sz="0" w:space="0" w:color="auto"/>
        <w:right w:val="none" w:sz="0" w:space="0" w:color="auto"/>
      </w:divBdr>
    </w:div>
    <w:div w:id="2023624260">
      <w:bodyDiv w:val="1"/>
      <w:marLeft w:val="0"/>
      <w:marRight w:val="0"/>
      <w:marTop w:val="0"/>
      <w:marBottom w:val="0"/>
      <w:divBdr>
        <w:top w:val="none" w:sz="0" w:space="0" w:color="auto"/>
        <w:left w:val="none" w:sz="0" w:space="0" w:color="auto"/>
        <w:bottom w:val="none" w:sz="0" w:space="0" w:color="auto"/>
        <w:right w:val="none" w:sz="0" w:space="0" w:color="auto"/>
      </w:divBdr>
    </w:div>
    <w:div w:id="213070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6E746BB7512D24783F4CB99A2E0E784" ma:contentTypeVersion="0" ma:contentTypeDescription="Stvaranje novog dokumenta." ma:contentTypeScope="" ma:versionID="473684d65871147803cd3c5b525d2cc7">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AZJMDCZ6QSYZ-1113639375-3401</_dlc_DocId>
    <_dlc_DocIdUrl xmlns="a494813a-d0d8-4dad-94cb-0d196f36ba15">
      <Url>https://ekoordinacije.vlada.hr/demografija/_layouts/15/DocIdRedir.aspx?ID=AZJMDCZ6QSYZ-1113639375-3401</Url>
      <Description>AZJMDCZ6QSYZ-1113639375-3401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2C09-C162-4879-B0B4-AC662C4BA475}">
  <ds:schemaRefs>
    <ds:schemaRef ds:uri="http://schemas.microsoft.com/sharepoint/v3/contenttype/forms"/>
  </ds:schemaRefs>
</ds:datastoreItem>
</file>

<file path=customXml/itemProps2.xml><?xml version="1.0" encoding="utf-8"?>
<ds:datastoreItem xmlns:ds="http://schemas.openxmlformats.org/officeDocument/2006/customXml" ds:itemID="{86E1DA0E-3B4B-46B4-9986-395DB1A7112D}">
  <ds:schemaRefs>
    <ds:schemaRef ds:uri="http://schemas.microsoft.com/sharepoint/events"/>
  </ds:schemaRefs>
</ds:datastoreItem>
</file>

<file path=customXml/itemProps3.xml><?xml version="1.0" encoding="utf-8"?>
<ds:datastoreItem xmlns:ds="http://schemas.openxmlformats.org/officeDocument/2006/customXml" ds:itemID="{5338EE8E-D0E0-4678-9DAF-56F91F23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A27A4-0EE7-45D6-A272-187DA0BB332A}">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494813a-d0d8-4dad-94cb-0d196f36ba15"/>
    <ds:schemaRef ds:uri="http://www.w3.org/XML/1998/namespace"/>
  </ds:schemaRefs>
</ds:datastoreItem>
</file>

<file path=customXml/itemProps5.xml><?xml version="1.0" encoding="utf-8"?>
<ds:datastoreItem xmlns:ds="http://schemas.openxmlformats.org/officeDocument/2006/customXml" ds:itemID="{2A3F9DF1-72EB-4F49-883C-835EEAD2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9732</Words>
  <Characters>55473</Characters>
  <Application>Microsoft Office Word</Application>
  <DocSecurity>0</DocSecurity>
  <Lines>462</Lines>
  <Paragraphs>130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Jerković</dc:creator>
  <cp:keywords/>
  <dc:description/>
  <cp:lastModifiedBy>Senada Džafović</cp:lastModifiedBy>
  <cp:revision>6</cp:revision>
  <cp:lastPrinted>2025-01-22T15:07:00Z</cp:lastPrinted>
  <dcterms:created xsi:type="dcterms:W3CDTF">2025-01-23T09:45:00Z</dcterms:created>
  <dcterms:modified xsi:type="dcterms:W3CDTF">2025-01-24T07:29:00Z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38bd3c5d-175d-4700-998b-10d2cf4b9dbc</vt:lpwstr>
  </property>
  <property fmtid="{D5CDD505-2E9C-101B-9397-08002B2CF9AE}" pid="3" name="ContentTypeId">
    <vt:lpwstr>0x010100F6E746BB7512D24783F4CB99A2E0E784</vt:lpwstr>
  </property>
</Properties>
</file>